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27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ind w:right="27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Exhibit F - NOFA #007 (“NOFA”)</w:t>
      </w:r>
    </w:p>
    <w:p w:rsidR="00000000" w:rsidDel="00000000" w:rsidP="00000000" w:rsidRDefault="00000000" w:rsidRPr="00000000" w14:paraId="00000003">
      <w:pPr>
        <w:ind w:right="27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Certifications, Authorization, and Release of Information</w:t>
      </w:r>
    </w:p>
    <w:p w:rsidR="00000000" w:rsidDel="00000000" w:rsidP="00000000" w:rsidRDefault="00000000" w:rsidRPr="00000000" w14:paraId="00000004">
      <w:pPr>
        <w:ind w:right="270"/>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Alterations to this document are prohibited</w:t>
      </w:r>
    </w:p>
    <w:p w:rsidR="00000000" w:rsidDel="00000000" w:rsidP="00000000" w:rsidRDefault="00000000" w:rsidRPr="00000000" w14:paraId="00000005">
      <w:pPr>
        <w:ind w:right="27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6">
      <w:pPr>
        <w:ind w:right="270"/>
        <w:jc w:val="both"/>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Attachment F-1: Release of Information</w:t>
      </w:r>
    </w:p>
    <w:p w:rsidR="00000000" w:rsidDel="00000000" w:rsidP="00000000" w:rsidRDefault="00000000" w:rsidRPr="00000000" w14:paraId="00000007">
      <w:pPr>
        <w:spacing w:line="240" w:lineRule="auto"/>
        <w:jc w:val="left"/>
        <w:rPr>
          <w:rFonts w:ascii="Times New Roman" w:cs="Times New Roman" w:eastAsia="Times New Roman" w:hAnsi="Times New Roman"/>
          <w:i w:val="1"/>
          <w:color w:val="222222"/>
          <w:highlight w:val="white"/>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14:paraId="00000009">
      <w:pPr>
        <w:spacing w:line="24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14:paraId="0000000A">
      <w:pPr>
        <w:spacing w:line="240" w:lineRule="auto"/>
        <w:ind w:firstLine="720"/>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_________________________________ (name of Applicant) hereby authorizes any person or entity, public or private, having any information concerning the Applicant’s background, including but not limited to its performance history regarding its prior rendering of services similar to those detailed in this NOFA, to release such information to the Iowa Office of the Chief Information Officer.    </w:t>
      </w:r>
    </w:p>
    <w:p w:rsidR="00000000" w:rsidDel="00000000" w:rsidP="00000000" w:rsidRDefault="00000000" w:rsidRPr="00000000" w14:paraId="0000000B">
      <w:pPr>
        <w:spacing w:line="240" w:lineRule="auto"/>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14:paraId="0000000C">
      <w:pPr>
        <w:spacing w:line="240" w:lineRule="auto"/>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            The Applicant acknowledges that it may not agree with the information and opinions given by such person or entity in response to a reference request.  The Applicant acknowledges that the information and opinions given by such person or entity may hurt its chances to receive a grant award from the Office or may otherwise hurt its reputation or operations.  The Applicant is willing to take that risk.  The Applicant agrees to release all persons, entities, the Office, and the State of Iowa from any liability whatsoever that may be incurred in releasing this information or using this information.    </w:t>
      </w:r>
    </w:p>
    <w:p w:rsidR="00000000" w:rsidDel="00000000" w:rsidP="00000000" w:rsidRDefault="00000000" w:rsidRPr="00000000" w14:paraId="0000000D">
      <w:pPr>
        <w:spacing w:line="240" w:lineRule="auto"/>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14:paraId="0000000E">
      <w:pPr>
        <w:spacing w:line="24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_______________________________</w:t>
      </w:r>
    </w:p>
    <w:p w:rsidR="00000000" w:rsidDel="00000000" w:rsidP="00000000" w:rsidRDefault="00000000" w:rsidRPr="00000000" w14:paraId="0000000F">
      <w:pPr>
        <w:spacing w:line="24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Printed Name of Applicant Organization</w:t>
      </w:r>
    </w:p>
    <w:p w:rsidR="00000000" w:rsidDel="00000000" w:rsidP="00000000" w:rsidRDefault="00000000" w:rsidRPr="00000000" w14:paraId="00000010">
      <w:pPr>
        <w:spacing w:line="24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14:paraId="00000011">
      <w:pPr>
        <w:spacing w:line="24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14:paraId="00000012">
      <w:pPr>
        <w:spacing w:line="24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_______________________________               ___________________________</w:t>
      </w:r>
    </w:p>
    <w:p w:rsidR="00000000" w:rsidDel="00000000" w:rsidP="00000000" w:rsidRDefault="00000000" w:rsidRPr="00000000" w14:paraId="00000013">
      <w:pPr>
        <w:spacing w:line="24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Signature of Authorized Representative              Date</w:t>
      </w:r>
    </w:p>
    <w:p w:rsidR="00000000" w:rsidDel="00000000" w:rsidP="00000000" w:rsidRDefault="00000000" w:rsidRPr="00000000" w14:paraId="00000014">
      <w:pPr>
        <w:spacing w:line="24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14:paraId="00000015">
      <w:pPr>
        <w:spacing w:line="24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14:paraId="00000016">
      <w:pPr>
        <w:spacing w:line="240" w:lineRule="auto"/>
        <w:ind w:right="270"/>
        <w:rPr>
          <w:rFonts w:ascii="Roboto" w:cs="Roboto" w:eastAsia="Roboto" w:hAnsi="Roboto"/>
          <w:color w:val="222222"/>
          <w:highlight w:val="white"/>
        </w:rPr>
      </w:pPr>
      <w:r w:rsidDel="00000000" w:rsidR="00000000" w:rsidRPr="00000000">
        <w:rPr>
          <w:rtl w:val="0"/>
        </w:rPr>
      </w:r>
    </w:p>
    <w:p w:rsidR="00000000" w:rsidDel="00000000" w:rsidP="00000000" w:rsidRDefault="00000000" w:rsidRPr="00000000" w14:paraId="00000017">
      <w:pPr>
        <w:ind w:right="-18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18">
      <w:pPr>
        <w:ind w:right="-1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Attachment F-2:  Application Certifications:</w:t>
      </w:r>
    </w:p>
    <w:p w:rsidR="00000000" w:rsidDel="00000000" w:rsidP="00000000" w:rsidRDefault="00000000" w:rsidRPr="00000000" w14:paraId="00000019">
      <w:pPr>
        <w:ind w:right="-180"/>
        <w:rPr>
          <w:rFonts w:ascii="Times New Roman" w:cs="Times New Roman" w:eastAsia="Times New Roman" w:hAnsi="Times New Roman"/>
          <w:i w:val="1"/>
          <w:shd w:fill="ff9900" w:val="clear"/>
        </w:rPr>
      </w:pPr>
      <w:r w:rsidDel="00000000" w:rsidR="00000000" w:rsidRPr="00000000">
        <w:rPr>
          <w:rtl w:val="0"/>
        </w:rPr>
      </w:r>
    </w:p>
    <w:p w:rsidR="00000000" w:rsidDel="00000000" w:rsidP="00000000" w:rsidRDefault="00000000" w:rsidRPr="00000000" w14:paraId="0000001A">
      <w:pPr>
        <w:ind w:right="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spacing w:after="120" w:line="240" w:lineRule="auto"/>
        <w:ind w:right="0"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Applicant certifies that:</w:t>
      </w:r>
    </w:p>
    <w:p w:rsidR="00000000" w:rsidDel="00000000" w:rsidP="00000000" w:rsidRDefault="00000000" w:rsidRPr="00000000" w14:paraId="0000001C">
      <w:pPr>
        <w:numPr>
          <w:ilvl w:val="0"/>
          <w:numId w:val="3"/>
        </w:numPr>
        <w:spacing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All statements made in the Application are true and accurate.  Applicant has not knowingly made any false statements or representations in its Application.</w:t>
      </w:r>
      <w:r w:rsidDel="00000000" w:rsidR="00000000" w:rsidRPr="00000000">
        <w:rPr>
          <w:rtl w:val="0"/>
        </w:rPr>
      </w:r>
    </w:p>
    <w:p w:rsidR="00000000" w:rsidDel="00000000" w:rsidP="00000000" w:rsidRDefault="00000000" w:rsidRPr="00000000" w14:paraId="0000001D">
      <w:pPr>
        <w:numPr>
          <w:ilvl w:val="0"/>
          <w:numId w:val="3"/>
        </w:numPr>
        <w:spacing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Except as otherwise permitted by the NOFA, the Application has been developed independently without consultation, communication, or agreement with any employee, agent, independent contractor, consultant, or other third parties acting on behalf of the Office or with any person serving as a member of any review or evaluation committee or any other applicant or parties for the purpose of restricting competition.  No attempt has been made or will be made by Applicant to induce any other applicant to submit or not to submit an application for the purpose of restricting competition. </w:t>
      </w:r>
      <w:r w:rsidDel="00000000" w:rsidR="00000000" w:rsidRPr="00000000">
        <w:rPr>
          <w:rtl w:val="0"/>
        </w:rPr>
      </w:r>
    </w:p>
    <w:p w:rsidR="00000000" w:rsidDel="00000000" w:rsidP="00000000" w:rsidRDefault="00000000" w:rsidRPr="00000000" w14:paraId="0000001E">
      <w:pPr>
        <w:numPr>
          <w:ilvl w:val="0"/>
          <w:numId w:val="3"/>
        </w:numPr>
        <w:spacing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relationship exists or will exist during the Grant Agreement period between Applicant and the Office or any other State agency that interferes with fair competition or that constitutes a conflict of interest, the appearance of a conflict of interest, or that violates Iowa Code chapter 68B.</w:t>
      </w:r>
      <w:r w:rsidDel="00000000" w:rsidR="00000000" w:rsidRPr="00000000">
        <w:rPr>
          <w:rtl w:val="0"/>
        </w:rPr>
      </w:r>
    </w:p>
    <w:p w:rsidR="00000000" w:rsidDel="00000000" w:rsidP="00000000" w:rsidRDefault="00000000" w:rsidRPr="00000000" w14:paraId="0000001F">
      <w:pPr>
        <w:numPr>
          <w:ilvl w:val="0"/>
          <w:numId w:val="3"/>
        </w:numPr>
        <w:spacing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Application is predicated upon the acceptance of all terms and conditions stated in the NOFA and Exhibit E (sample Grant Agreement) without change except as otherwise expressly stated in the Application. Objections or responses shall not materially alter the NOFA.  All changes to proposed Grant Agreement language, including deletions, additions, and substitutions of language, must be addressed in the Application.</w:t>
      </w:r>
      <w:r w:rsidDel="00000000" w:rsidR="00000000" w:rsidRPr="00000000">
        <w:rPr>
          <w:rtl w:val="0"/>
        </w:rPr>
      </w:r>
    </w:p>
    <w:p w:rsidR="00000000" w:rsidDel="00000000" w:rsidP="00000000" w:rsidRDefault="00000000" w:rsidRPr="00000000" w14:paraId="00000020">
      <w:pPr>
        <w:numPr>
          <w:ilvl w:val="0"/>
          <w:numId w:val="3"/>
        </w:numPr>
        <w:spacing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Applicant has reviewed the Additional Certifications (Attachment F-4), which are incorporated herein by reference, and by signing below represents that Applicant agrees to be bound by the obligations included therein.</w:t>
      </w:r>
      <w:r w:rsidDel="00000000" w:rsidR="00000000" w:rsidRPr="00000000">
        <w:rPr>
          <w:rtl w:val="0"/>
        </w:rPr>
      </w:r>
    </w:p>
    <w:p w:rsidR="00000000" w:rsidDel="00000000" w:rsidP="00000000" w:rsidRDefault="00000000" w:rsidRPr="00000000" w14:paraId="00000021">
      <w:pPr>
        <w:numPr>
          <w:ilvl w:val="0"/>
          <w:numId w:val="3"/>
        </w:numPr>
        <w:spacing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Applicant has received any amendments to this NOFA issued by the Office.</w:t>
      </w:r>
      <w:r w:rsidDel="00000000" w:rsidR="00000000" w:rsidRPr="00000000">
        <w:rPr>
          <w:rtl w:val="0"/>
        </w:rPr>
      </w:r>
    </w:p>
    <w:p w:rsidR="00000000" w:rsidDel="00000000" w:rsidP="00000000" w:rsidRDefault="00000000" w:rsidRPr="00000000" w14:paraId="00000022">
      <w:pPr>
        <w:numPr>
          <w:ilvl w:val="0"/>
          <w:numId w:val="3"/>
        </w:numPr>
        <w:spacing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Except as otherwise identified in Form 22 (Exhibit G) and solely to the extent permitted by the NOFA, the Application and all information therein may be treated as public, non-confidential records subject to public disclosure.  Applicant waives any claims it may have against state or state personnel related to the confidential treatment of any information or materials submitted in connection with its Application. If Applicant requests confidential treatment of any information submitted in its Application, the Applicant expressly acknowledges and agrees that the Office’s evaluation documents may reference information of which the Applicant requested confidential treatment in the Application.  These Office evaluation documents may then be in the public domain and be open to inspection by interested parties upon the Office’s issuance of a Notice of Intent to Award.  The Office will not redact information or references to information in evaluation documents even in instances which a Applicant requested confidential treatment in the Application.</w:t>
      </w:r>
      <w:r w:rsidDel="00000000" w:rsidR="00000000" w:rsidRPr="00000000">
        <w:rPr>
          <w:rtl w:val="0"/>
        </w:rPr>
      </w:r>
    </w:p>
    <w:p w:rsidR="00000000" w:rsidDel="00000000" w:rsidP="00000000" w:rsidRDefault="00000000" w:rsidRPr="00000000" w14:paraId="00000023">
      <w:pPr>
        <w:numPr>
          <w:ilvl w:val="0"/>
          <w:numId w:val="3"/>
        </w:numPr>
        <w:spacing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Applicant is in sound financial condition and, if applicable, has received an unqualified audit opinion for the latest audit of its financial statements, has no outstanding liabilities, including tax and judgment liens, to the Internal Revenue Service, Iowa Department of Revenue, or any other government entity, is current in all amounts due for payments of federal and state taxes, has not, in the last three (3) years, undergone a sale or change of control of Applicant, including its business or substantially all of its assets, and is neither presently involved in, nor anticipates being involved in the near future, any case or other proceeding seeking or involving liquidation, reorganization, or other relief with respect to itself or its debts under any bankruptcy, insolvency, or other similar law now or hereafter in effect.</w:t>
      </w:r>
      <w:r w:rsidDel="00000000" w:rsidR="00000000" w:rsidRPr="00000000">
        <w:rPr>
          <w:rtl w:val="0"/>
        </w:rPr>
      </w:r>
    </w:p>
    <w:p w:rsidR="00000000" w:rsidDel="00000000" w:rsidP="00000000" w:rsidRDefault="00000000" w:rsidRPr="00000000" w14:paraId="00000024">
      <w:pPr>
        <w:numPr>
          <w:ilvl w:val="0"/>
          <w:numId w:val="3"/>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Applicant’s organization has sufficient personnel and resources available to meet the Project objectives proposed in the Application, and such resources will be available on the date the Project is to begin.</w:t>
      </w:r>
    </w:p>
    <w:p w:rsidR="00000000" w:rsidDel="00000000" w:rsidP="00000000" w:rsidRDefault="00000000" w:rsidRPr="00000000" w14:paraId="00000025">
      <w:pPr>
        <w:numPr>
          <w:ilvl w:val="0"/>
          <w:numId w:val="3"/>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 is currently registered to do business in Iowa or agrees to register if Applicant is awarded a Grant Agreement pursuant to this NOFA. Notwithstanding the foregoing, if Grantee is not obligated register to do business in the state of Iowa under Applicable Law, this provision is waived</w:t>
      </w:r>
    </w:p>
    <w:p w:rsidR="00000000" w:rsidDel="00000000" w:rsidP="00000000" w:rsidRDefault="00000000" w:rsidRPr="00000000" w14:paraId="00000026">
      <w:pPr>
        <w:numPr>
          <w:ilvl w:val="0"/>
          <w:numId w:val="3"/>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Applicant also acknowledges that the Office may declare the Application void if this certification is false.  Applicants may register with the Department of Revenue online at:  </w:t>
      </w:r>
      <w:hyperlink r:id="rId7">
        <w:r w:rsidDel="00000000" w:rsidR="00000000" w:rsidRPr="00000000">
          <w:rPr>
            <w:rFonts w:ascii="Times New Roman" w:cs="Times New Roman" w:eastAsia="Times New Roman" w:hAnsi="Times New Roman"/>
            <w:color w:val="1155cc"/>
            <w:rtl w:val="0"/>
          </w:rPr>
          <w:t xml:space="preserve">http://www.state.ia.us/tax/business/business.html</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7">
      <w:pPr>
        <w:numPr>
          <w:ilvl w:val="0"/>
          <w:numId w:val="3"/>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 will comply with any Davis-Bacon Act requirements if applicable to the resulting Grant Agreement.</w:t>
      </w:r>
    </w:p>
    <w:p w:rsidR="00000000" w:rsidDel="00000000" w:rsidP="00000000" w:rsidRDefault="00000000" w:rsidRPr="00000000" w14:paraId="00000028">
      <w:pPr>
        <w:numPr>
          <w:ilvl w:val="0"/>
          <w:numId w:val="3"/>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person signing this certification is the person in the Applicant’s organization responsible for, or authorized to make decisions regarding the prices quoted and, Applicant guarantees the availability of the services offered and that all Application terms, including price, will remain firm until a grant agreement has been executed for the Project.</w:t>
      </w:r>
    </w:p>
    <w:p w:rsidR="00000000" w:rsidDel="00000000" w:rsidP="00000000" w:rsidRDefault="00000000" w:rsidRPr="00000000" w14:paraId="00000029">
      <w:pPr>
        <w:numPr>
          <w:ilvl w:val="0"/>
          <w:numId w:val="3"/>
        </w:numPr>
        <w:spacing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Applicant is authorized to provide Broadband service in the Eligible Service Areas identified in Exhibit B of the Core Application and forming the basis of the Project, and has or will obtain any necessary permits or licenses (federal, state, or local) required to do so.  Upon request by the Office, Applicant shall be available to provide further information to the Office related to its Project for which grant funds may be awarded, or other additional information as may be reasonably requested by the Office.</w:t>
      </w:r>
      <w:r w:rsidDel="00000000" w:rsidR="00000000" w:rsidRPr="00000000">
        <w:rPr>
          <w:rtl w:val="0"/>
        </w:rPr>
      </w:r>
    </w:p>
    <w:p w:rsidR="00000000" w:rsidDel="00000000" w:rsidP="00000000" w:rsidRDefault="00000000" w:rsidRPr="00000000" w14:paraId="0000002A">
      <w:pPr>
        <w:numPr>
          <w:ilvl w:val="0"/>
          <w:numId w:val="3"/>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award of funds under this NOFA is a subaward of State and Local Fiscal Recovery Funds (SLFRF), and Applicant will be, if awarded a NOFA grant, a subrecipient as defined in 2 C.F.R. part 200 for purposes of compliance with federal regulatory requirements.</w:t>
      </w:r>
    </w:p>
    <w:p w:rsidR="00000000" w:rsidDel="00000000" w:rsidP="00000000" w:rsidRDefault="00000000" w:rsidRPr="00000000" w14:paraId="0000002B">
      <w:pPr>
        <w:spacing w:after="120" w:line="240" w:lineRule="auto"/>
        <w:ind w:left="1440" w:right="27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signing below, I certify that I have the authority to bind the Applicant to the specific terms, conditions and technical specifications required in the NOFA and offered in the Applicant’s Application. </w:t>
      </w:r>
    </w:p>
    <w:p w:rsidR="00000000" w:rsidDel="00000000" w:rsidP="00000000" w:rsidRDefault="00000000" w:rsidRPr="00000000" w14:paraId="0000002D">
      <w:pPr>
        <w:spacing w:line="240" w:lineRule="auto"/>
        <w:ind w:left="0" w:righ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F">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    </w:t>
        <w:tab/>
        <w:t xml:space="preserve">_________________________________                   </w:t>
      </w:r>
    </w:p>
    <w:p w:rsidR="00000000" w:rsidDel="00000000" w:rsidP="00000000" w:rsidRDefault="00000000" w:rsidRPr="00000000" w14:paraId="00000030">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Authorized Representative’s Signature         </w:t>
        <w:tab/>
        <w:t xml:space="preserve">Date</w:t>
      </w:r>
    </w:p>
    <w:p w:rsidR="00000000" w:rsidDel="00000000" w:rsidP="00000000" w:rsidRDefault="00000000" w:rsidRPr="00000000" w14:paraId="00000031">
      <w:pPr>
        <w:widowControl w:val="0"/>
        <w:spacing w:line="240" w:lineRule="auto"/>
        <w:ind w:left="900" w:right="27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tab/>
        <w:t xml:space="preserve">_________________________________</w:t>
      </w:r>
    </w:p>
    <w:p w:rsidR="00000000" w:rsidDel="00000000" w:rsidP="00000000" w:rsidRDefault="00000000" w:rsidRPr="00000000" w14:paraId="00000033">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(Printed)</w:t>
        <w:tab/>
        <w:tab/>
        <w:tab/>
        <w:tab/>
        <w:t xml:space="preserve">Title</w:t>
      </w:r>
    </w:p>
    <w:p w:rsidR="00000000" w:rsidDel="00000000" w:rsidP="00000000" w:rsidRDefault="00000000" w:rsidRPr="00000000" w14:paraId="00000034">
      <w:pPr>
        <w:widowControl w:val="0"/>
        <w:spacing w:line="240" w:lineRule="auto"/>
        <w:ind w:left="900" w:right="27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widowControl w:val="0"/>
        <w:spacing w:line="240" w:lineRule="auto"/>
        <w:ind w:left="900" w:right="27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_________________________________</w:t>
      </w:r>
      <w:r w:rsidDel="00000000" w:rsidR="00000000" w:rsidRPr="00000000">
        <w:rPr>
          <w:rFonts w:ascii="Times New Roman" w:cs="Times New Roman" w:eastAsia="Times New Roman" w:hAnsi="Times New Roman"/>
          <w:b w:val="1"/>
          <w:rtl w:val="0"/>
        </w:rPr>
        <w:t xml:space="preserve">    </w:t>
        <w:tab/>
      </w:r>
      <w:r w:rsidDel="00000000" w:rsidR="00000000" w:rsidRPr="00000000">
        <w:rPr>
          <w:rFonts w:ascii="Times New Roman" w:cs="Times New Roman" w:eastAsia="Times New Roman" w:hAnsi="Times New Roman"/>
          <w:rtl w:val="0"/>
        </w:rPr>
        <w:t xml:space="preserve">_________________________________</w:t>
      </w:r>
      <w:r w:rsidDel="00000000" w:rsidR="00000000" w:rsidRPr="00000000">
        <w:rPr>
          <w:rFonts w:ascii="Times New Roman" w:cs="Times New Roman" w:eastAsia="Times New Roman" w:hAnsi="Times New Roman"/>
          <w:b w:val="1"/>
          <w:rtl w:val="0"/>
        </w:rPr>
        <w:t xml:space="preserve">     </w:t>
        <w:tab/>
        <w:t xml:space="preserve">             </w:t>
      </w:r>
    </w:p>
    <w:p w:rsidR="00000000" w:rsidDel="00000000" w:rsidP="00000000" w:rsidRDefault="00000000" w:rsidRPr="00000000" w14:paraId="00000036">
      <w:pPr>
        <w:widowControl w:val="0"/>
        <w:spacing w:line="240" w:lineRule="auto"/>
        <w:ind w:left="90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Entity                                                 </w:t>
        <w:tab/>
        <w:tab/>
        <w:t xml:space="preserve">NOFA Number                   </w:t>
      </w:r>
      <w:r w:rsidDel="00000000" w:rsidR="00000000" w:rsidRPr="00000000">
        <w:br w:type="page"/>
      </w:r>
      <w:r w:rsidDel="00000000" w:rsidR="00000000" w:rsidRPr="00000000">
        <w:rPr>
          <w:rtl w:val="0"/>
        </w:rPr>
      </w:r>
    </w:p>
    <w:p w:rsidR="00000000" w:rsidDel="00000000" w:rsidP="00000000" w:rsidRDefault="00000000" w:rsidRPr="00000000" w14:paraId="00000037">
      <w:pPr>
        <w:keepNext w:val="0"/>
        <w:keepLines w:val="0"/>
        <w:spacing w:before="0" w:line="240" w:lineRule="auto"/>
        <w:ind w:right="27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Attachment F-3:  Certification and Disclosure Regarding Lobbying</w:t>
      </w:r>
    </w:p>
    <w:p w:rsidR="00000000" w:rsidDel="00000000" w:rsidP="00000000" w:rsidRDefault="00000000" w:rsidRPr="00000000" w14:paraId="00000038">
      <w:pPr>
        <w:keepNext w:val="0"/>
        <w:keepLines w:val="0"/>
        <w:spacing w:before="0" w:line="240" w:lineRule="auto"/>
        <w:ind w:right="270"/>
        <w:rPr>
          <w:rFonts w:ascii="Times New Roman" w:cs="Times New Roman" w:eastAsia="Times New Roman" w:hAnsi="Times New Roman"/>
          <w:i w:val="1"/>
          <w:shd w:fill="ff9900" w:val="clear"/>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A">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w:t>
      </w:r>
    </w:p>
    <w:p w:rsidR="00000000" w:rsidDel="00000000" w:rsidP="00000000" w:rsidRDefault="00000000" w:rsidRPr="00000000" w14:paraId="0000003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 45 C.F.R., part 93 requires the Applicant to include a certification form, and a disclosure form, if required, as part of the Applicant’s proposal.  Award of the federally funded contract from this NOFA is a Covered Federal action.  </w:t>
      </w:r>
    </w:p>
    <w:p w:rsidR="00000000" w:rsidDel="00000000" w:rsidP="00000000" w:rsidRDefault="00000000" w:rsidRPr="00000000" w14:paraId="0000003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spacing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Applicant shall file with the Office this certification form, as set forth in Appendix A of 45 C.F.R. part 93, certifying the Applicant, including any subcontractor(s) at all tiers (including subcontracts, sub-grants, and contracts under grants, loans, and cooperative agreements) have not made, and will not make, any payment prohibited under 45 C.F.R. § 93.100.</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E">
      <w:pPr>
        <w:spacing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Applicant shall file with the Office a disclosure form, set forth in Appendix B of 45 CFR Part 93, in the event the Applicant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Applicant and shall be treated as a material representation of fact upon which all receiving tiers shall rely.</w:t>
      </w:r>
    </w:p>
    <w:p w:rsidR="00000000" w:rsidDel="00000000" w:rsidP="00000000" w:rsidRDefault="00000000" w:rsidRPr="00000000" w14:paraId="0000003F">
      <w:pPr>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0">
      <w:pPr>
        <w:spacing w:after="60" w:before="6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Certification for Contracts, Grants, Loans, and Cooperative Agreements</w:t>
      </w:r>
    </w:p>
    <w:p w:rsidR="00000000" w:rsidDel="00000000" w:rsidP="00000000" w:rsidRDefault="00000000" w:rsidRPr="00000000" w14:paraId="00000041">
      <w:pPr>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undersigned certifies, to the best of his or her knowledge and belief, that:</w:t>
      </w:r>
    </w:p>
    <w:p w:rsidR="00000000" w:rsidDel="00000000" w:rsidP="00000000" w:rsidRDefault="00000000" w:rsidRPr="00000000" w14:paraId="00000042">
      <w:pPr>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000000" w:rsidDel="00000000" w:rsidP="00000000" w:rsidRDefault="00000000" w:rsidRPr="00000000" w14:paraId="00000043">
      <w:pPr>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000000" w:rsidDel="00000000" w:rsidP="00000000" w:rsidRDefault="00000000" w:rsidRPr="00000000" w14:paraId="00000044">
      <w:pPr>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000000" w:rsidDel="00000000" w:rsidP="00000000" w:rsidRDefault="00000000" w:rsidRPr="00000000" w14:paraId="00000045">
      <w:pPr>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000000" w:rsidDel="00000000" w:rsidP="00000000" w:rsidRDefault="00000000" w:rsidRPr="00000000" w14:paraId="00000046">
      <w:pPr>
        <w:spacing w:after="60" w:before="6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47">
      <w:pPr>
        <w:spacing w:after="60" w:before="6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Statement for Loan Guarantees and Loan Insurance</w:t>
      </w:r>
    </w:p>
    <w:p w:rsidR="00000000" w:rsidDel="00000000" w:rsidP="00000000" w:rsidRDefault="00000000" w:rsidRPr="00000000" w14:paraId="00000048">
      <w:pPr>
        <w:spacing w:after="60" w:before="6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undersigned states, to the best of his or her knowledge and belief, that:</w:t>
      </w:r>
    </w:p>
    <w:p w:rsidR="00000000" w:rsidDel="00000000" w:rsidP="00000000" w:rsidRDefault="00000000" w:rsidRPr="00000000" w14:paraId="00000049">
      <w:pPr>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rsidR="00000000" w:rsidDel="00000000" w:rsidP="00000000" w:rsidRDefault="00000000" w:rsidRPr="00000000" w14:paraId="0000004A">
      <w:pPr>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Submission of this statement is a prerequisite for making or entering into this transaction imposed by section 1352, title 31, U.S. Code.  Any person who fails to file the required statement shall be subject to a civil penalty of not less than $10,000 for each such failure.</w:t>
      </w:r>
    </w:p>
    <w:p w:rsidR="00000000" w:rsidDel="00000000" w:rsidP="00000000" w:rsidRDefault="00000000" w:rsidRPr="00000000" w14:paraId="0000004B">
      <w:pPr>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C">
      <w:pPr>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certify that the contents of this certification are true and accurate and that the Applicant has not made any knowingly false statements in the Bid Proposal.  I am checking the appropriate box below regarding disclosures required in Title 45 of the Code of Federal Regulations, Part 93.</w:t>
      </w:r>
    </w:p>
    <w:p w:rsidR="00000000" w:rsidDel="00000000" w:rsidP="00000000" w:rsidRDefault="00000000" w:rsidRPr="00000000" w14:paraId="0000004D">
      <w:pPr>
        <w:spacing w:after="6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60" w:before="6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check the appropriate box below:</w:t>
      </w:r>
    </w:p>
    <w:p w:rsidR="00000000" w:rsidDel="00000000" w:rsidP="00000000" w:rsidRDefault="00000000" w:rsidRPr="00000000" w14:paraId="0000004F">
      <w:pPr>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The Applicant is NOT including a disclosure form as referenced in this form’s instructions because the Applicant is NOT required by law to do so. </w:t>
      </w:r>
    </w:p>
    <w:p w:rsidR="00000000" w:rsidDel="00000000" w:rsidP="00000000" w:rsidRDefault="00000000" w:rsidRPr="00000000" w14:paraId="00000051">
      <w:pPr>
        <w:spacing w:after="6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The Applicant IS filing a disclosure form with the Office as referenced in this form’s instructions because the Applicant IS required by law to do so.  If the Applicant is filing a disclosure form, place the form immediately behind this document in the Application. </w:t>
      </w:r>
    </w:p>
    <w:p w:rsidR="00000000" w:rsidDel="00000000" w:rsidP="00000000" w:rsidRDefault="00000000" w:rsidRPr="00000000" w14:paraId="00000053">
      <w:pPr>
        <w:spacing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5">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    </w:t>
        <w:tab/>
        <w:t xml:space="preserve">_________________________________                   </w:t>
      </w:r>
    </w:p>
    <w:p w:rsidR="00000000" w:rsidDel="00000000" w:rsidP="00000000" w:rsidRDefault="00000000" w:rsidRPr="00000000" w14:paraId="00000056">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Authorized Representative’s Signature         </w:t>
        <w:tab/>
        <w:t xml:space="preserve">Date</w:t>
      </w:r>
    </w:p>
    <w:p w:rsidR="00000000" w:rsidDel="00000000" w:rsidP="00000000" w:rsidRDefault="00000000" w:rsidRPr="00000000" w14:paraId="00000057">
      <w:pPr>
        <w:widowControl w:val="0"/>
        <w:spacing w:line="240" w:lineRule="auto"/>
        <w:ind w:left="900" w:right="27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tab/>
        <w:t xml:space="preserve">_________________________________</w:t>
      </w:r>
    </w:p>
    <w:p w:rsidR="00000000" w:rsidDel="00000000" w:rsidP="00000000" w:rsidRDefault="00000000" w:rsidRPr="00000000" w14:paraId="00000059">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(Printed)</w:t>
        <w:tab/>
        <w:tab/>
        <w:tab/>
        <w:tab/>
        <w:t xml:space="preserve">Title</w:t>
      </w:r>
    </w:p>
    <w:p w:rsidR="00000000" w:rsidDel="00000000" w:rsidP="00000000" w:rsidRDefault="00000000" w:rsidRPr="00000000" w14:paraId="0000005A">
      <w:pPr>
        <w:widowControl w:val="0"/>
        <w:spacing w:line="240" w:lineRule="auto"/>
        <w:ind w:left="900" w:right="27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widowControl w:val="0"/>
        <w:spacing w:line="240" w:lineRule="auto"/>
        <w:ind w:left="900" w:right="27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_________________________________</w:t>
      </w:r>
      <w:r w:rsidDel="00000000" w:rsidR="00000000" w:rsidRPr="00000000">
        <w:rPr>
          <w:rFonts w:ascii="Times New Roman" w:cs="Times New Roman" w:eastAsia="Times New Roman" w:hAnsi="Times New Roman"/>
          <w:b w:val="1"/>
          <w:rtl w:val="0"/>
        </w:rPr>
        <w:t xml:space="preserve">    </w:t>
        <w:tab/>
      </w:r>
      <w:r w:rsidDel="00000000" w:rsidR="00000000" w:rsidRPr="00000000">
        <w:rPr>
          <w:rFonts w:ascii="Times New Roman" w:cs="Times New Roman" w:eastAsia="Times New Roman" w:hAnsi="Times New Roman"/>
          <w:rtl w:val="0"/>
        </w:rPr>
        <w:t xml:space="preserve">_________________________________</w:t>
      </w:r>
      <w:r w:rsidDel="00000000" w:rsidR="00000000" w:rsidRPr="00000000">
        <w:rPr>
          <w:rFonts w:ascii="Times New Roman" w:cs="Times New Roman" w:eastAsia="Times New Roman" w:hAnsi="Times New Roman"/>
          <w:b w:val="1"/>
          <w:rtl w:val="0"/>
        </w:rPr>
        <w:t xml:space="preserve">     </w:t>
        <w:tab/>
        <w:t xml:space="preserve">             </w:t>
      </w:r>
    </w:p>
    <w:p w:rsidR="00000000" w:rsidDel="00000000" w:rsidP="00000000" w:rsidRDefault="00000000" w:rsidRPr="00000000" w14:paraId="0000005C">
      <w:pPr>
        <w:widowControl w:val="0"/>
        <w:spacing w:line="240" w:lineRule="auto"/>
        <w:ind w:left="900" w:right="27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Entity                                                 </w:t>
        <w:tab/>
        <w:tab/>
        <w:t xml:space="preserve">NOFA Number              </w:t>
      </w:r>
      <w:r w:rsidDel="00000000" w:rsidR="00000000" w:rsidRPr="00000000">
        <w:rPr>
          <w:rtl w:val="0"/>
        </w:rPr>
      </w:r>
    </w:p>
    <w:p w:rsidR="00000000" w:rsidDel="00000000" w:rsidP="00000000" w:rsidRDefault="00000000" w:rsidRPr="00000000" w14:paraId="0000005D">
      <w:pPr>
        <w:pStyle w:val="Heading1"/>
        <w:keepNext w:val="0"/>
        <w:keepLines w:val="0"/>
        <w:spacing w:before="480" w:line="240" w:lineRule="auto"/>
        <w:ind w:right="270"/>
        <w:rPr>
          <w:rFonts w:ascii="Times New Roman" w:cs="Times New Roman" w:eastAsia="Times New Roman" w:hAnsi="Times New Roman"/>
          <w:b w:val="1"/>
          <w:sz w:val="24"/>
          <w:szCs w:val="24"/>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keepNext w:val="0"/>
        <w:keepLines w:val="0"/>
        <w:spacing w:before="480" w:line="240" w:lineRule="auto"/>
        <w:ind w:right="270"/>
        <w:rPr>
          <w:rFonts w:ascii="Times New Roman" w:cs="Times New Roman" w:eastAsia="Times New Roman" w:hAnsi="Times New Roman"/>
          <w:b w:val="1"/>
          <w:sz w:val="24"/>
          <w:szCs w:val="24"/>
        </w:rPr>
      </w:pPr>
      <w:bookmarkStart w:colFirst="0" w:colLast="0" w:name="_heading=h.30j0zll" w:id="1"/>
      <w:bookmarkEnd w:id="1"/>
      <w:r w:rsidDel="00000000" w:rsidR="00000000" w:rsidRPr="00000000">
        <w:rPr>
          <w:rFonts w:ascii="Times New Roman" w:cs="Times New Roman" w:eastAsia="Times New Roman" w:hAnsi="Times New Roman"/>
          <w:b w:val="1"/>
          <w:sz w:val="24"/>
          <w:szCs w:val="24"/>
          <w:rtl w:val="0"/>
        </w:rPr>
        <w:t xml:space="preserve">Attachment F-4: Additional Certifications</w:t>
      </w:r>
    </w:p>
    <w:p w:rsidR="00000000" w:rsidDel="00000000" w:rsidP="00000000" w:rsidRDefault="00000000" w:rsidRPr="00000000" w14:paraId="0000005F">
      <w:pPr>
        <w:spacing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(Do not return this page with the Application.  This document is incorporated by reference into Attachment F-2.)</w:t>
      </w:r>
    </w:p>
    <w:p w:rsidR="00000000" w:rsidDel="00000000" w:rsidP="00000000" w:rsidRDefault="00000000" w:rsidRPr="00000000" w14:paraId="0000006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1">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 CERTIFICATION OF INDEPENDENCE AND NO CONFLICT OF INTEREST</w:t>
      </w:r>
    </w:p>
    <w:p w:rsidR="00000000" w:rsidDel="00000000" w:rsidP="00000000" w:rsidRDefault="00000000" w:rsidRPr="00000000" w14:paraId="0000006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submission of an Application, the Applicant certifies (and in the case of a joint Application, each party thereto certifies) that:</w:t>
      </w:r>
    </w:p>
    <w:p w:rsidR="00000000" w:rsidDel="00000000" w:rsidP="00000000" w:rsidRDefault="00000000" w:rsidRPr="00000000" w14:paraId="0000006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4">
      <w:pPr>
        <w:numPr>
          <w:ilvl w:val="0"/>
          <w:numId w:val="1"/>
        </w:numPr>
        <w:spacing w:after="0" w:before="6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Application has been developed independently, without consultation, communication or agreement with any employee or consultant of the Agency who has worked on the development of this RFP, or with any person serving as a member of the evaluation committee;</w:t>
      </w:r>
    </w:p>
    <w:p w:rsidR="00000000" w:rsidDel="00000000" w:rsidP="00000000" w:rsidRDefault="00000000" w:rsidRPr="00000000" w14:paraId="00000065">
      <w:pPr>
        <w:numPr>
          <w:ilvl w:val="0"/>
          <w:numId w:val="1"/>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Application has been developed independently, without consultation, communication or agreement with any other applicant or parties for the purpose of restricting competition;</w:t>
      </w:r>
    </w:p>
    <w:p w:rsidR="00000000" w:rsidDel="00000000" w:rsidP="00000000" w:rsidRDefault="00000000" w:rsidRPr="00000000" w14:paraId="00000066">
      <w:pPr>
        <w:numPr>
          <w:ilvl w:val="0"/>
          <w:numId w:val="1"/>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Unless otherwise required by law, the information in the Application has not been knowingly disclosed by the Applicant and will not knowingly be disclosed prior to the award of the Grant Agreement, directly or indirectly, to any other applicant;</w:t>
      </w:r>
    </w:p>
    <w:p w:rsidR="00000000" w:rsidDel="00000000" w:rsidP="00000000" w:rsidRDefault="00000000" w:rsidRPr="00000000" w14:paraId="00000067">
      <w:pPr>
        <w:numPr>
          <w:ilvl w:val="0"/>
          <w:numId w:val="1"/>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attempt has been made or will be made by the Applicant to induce any other applicant to submit or not to submit an Application for the purpose of restricting competition;</w:t>
      </w:r>
    </w:p>
    <w:p w:rsidR="00000000" w:rsidDel="00000000" w:rsidP="00000000" w:rsidRDefault="00000000" w:rsidRPr="00000000" w14:paraId="00000068">
      <w:pPr>
        <w:numPr>
          <w:ilvl w:val="0"/>
          <w:numId w:val="1"/>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relationship exists or will exist during the Grant Agreement period between the Applicant and the Agency that interferes with fair competition or is a conflict of interest.</w:t>
      </w:r>
    </w:p>
    <w:p w:rsidR="00000000" w:rsidDel="00000000" w:rsidP="00000000" w:rsidRDefault="00000000" w:rsidRPr="00000000" w14:paraId="00000069">
      <w:pPr>
        <w:numPr>
          <w:ilvl w:val="0"/>
          <w:numId w:val="1"/>
        </w:numPr>
        <w:spacing w:after="6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Applicant and any of the applicant’s proposed subcontractors have no other contractual relationships which would create an actual or perceived conflict of interest.</w:t>
      </w:r>
    </w:p>
    <w:p w:rsidR="00000000" w:rsidDel="00000000" w:rsidP="00000000" w:rsidRDefault="00000000" w:rsidRPr="00000000" w14:paraId="0000006A">
      <w:pPr>
        <w:spacing w:line="240" w:lineRule="auto"/>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 </w:t>
      </w:r>
    </w:p>
    <w:p w:rsidR="00000000" w:rsidDel="00000000" w:rsidP="00000000" w:rsidRDefault="00000000" w:rsidRPr="00000000" w14:paraId="0000006B">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CERTIFICATION REGARDING DEBARMENT, SUSPENSION, INELIGIBILITY AND VOLUNTARY EXCLUSION -- LOWER TIER COVERED TRANSACTIONS</w:t>
      </w:r>
    </w:p>
    <w:p w:rsidR="00000000" w:rsidDel="00000000" w:rsidP="00000000" w:rsidRDefault="00000000" w:rsidRPr="00000000" w14:paraId="0000006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signing and submitting this Application, the Applicant is providing the certification set out below:</w:t>
      </w:r>
    </w:p>
    <w:p w:rsidR="00000000" w:rsidDel="00000000" w:rsidP="00000000" w:rsidRDefault="00000000" w:rsidRPr="00000000" w14:paraId="0000006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E">
      <w:pPr>
        <w:numPr>
          <w:ilvl w:val="0"/>
          <w:numId w:val="4"/>
        </w:numPr>
        <w:spacing w:after="0" w:before="6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certification in this clause is a material representation of fact upon which reliance was placed when this transaction was entered into.  If it is later determined that the Applicant knowingly rendered an erroneous certification, in addition to other remedies available to the federal government the Agency or agency with which this transaction originated may pursue available remedies, including suspension and/or debarment.</w:t>
      </w:r>
    </w:p>
    <w:p w:rsidR="00000000" w:rsidDel="00000000" w:rsidP="00000000" w:rsidRDefault="00000000" w:rsidRPr="00000000" w14:paraId="0000006F">
      <w:pPr>
        <w:numPr>
          <w:ilvl w:val="0"/>
          <w:numId w:val="4"/>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Applicant shall provide immediate written notice to the person to whom this Application is submitted if at any time the Applicant learns that its certification was erroneous when submitted or had become erroneous by reason of changed circumstances.</w:t>
      </w:r>
    </w:p>
    <w:p w:rsidR="00000000" w:rsidDel="00000000" w:rsidP="00000000" w:rsidRDefault="00000000" w:rsidRPr="00000000" w14:paraId="00000070">
      <w:pPr>
        <w:numPr>
          <w:ilvl w:val="0"/>
          <w:numId w:val="4"/>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Application is submitted for assistance in obtaining a copy of those regulations.</w:t>
      </w:r>
    </w:p>
    <w:p w:rsidR="00000000" w:rsidDel="00000000" w:rsidP="00000000" w:rsidRDefault="00000000" w:rsidRPr="00000000" w14:paraId="00000071">
      <w:pPr>
        <w:numPr>
          <w:ilvl w:val="0"/>
          <w:numId w:val="4"/>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Applicant agrees by submitting this Application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000000" w:rsidDel="00000000" w:rsidP="00000000" w:rsidRDefault="00000000" w:rsidRPr="00000000" w14:paraId="00000072">
      <w:pPr>
        <w:numPr>
          <w:ilvl w:val="0"/>
          <w:numId w:val="4"/>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Applicant further agrees by submitting this Application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000000" w:rsidDel="00000000" w:rsidP="00000000" w:rsidRDefault="00000000" w:rsidRPr="00000000" w14:paraId="00000073">
      <w:pPr>
        <w:numPr>
          <w:ilvl w:val="0"/>
          <w:numId w:val="4"/>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rsidR="00000000" w:rsidDel="00000000" w:rsidP="00000000" w:rsidRDefault="00000000" w:rsidRPr="00000000" w14:paraId="00000074">
      <w:pPr>
        <w:numPr>
          <w:ilvl w:val="0"/>
          <w:numId w:val="4"/>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000000" w:rsidDel="00000000" w:rsidP="00000000" w:rsidRDefault="00000000" w:rsidRPr="00000000" w14:paraId="00000075">
      <w:pPr>
        <w:numPr>
          <w:ilvl w:val="0"/>
          <w:numId w:val="4"/>
        </w:numPr>
        <w:spacing w:after="6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000000" w:rsidDel="00000000" w:rsidP="00000000" w:rsidRDefault="00000000" w:rsidRPr="00000000" w14:paraId="0000007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CERTIFICATION REGARDING DEBARMENT, SUSPENSION, INELIGIBILITY AND/OR VOLUNTARY EXCLUSION--LOWER TIER COVERED TRANSACTIONS</w:t>
      </w:r>
    </w:p>
    <w:p w:rsidR="00000000" w:rsidDel="00000000" w:rsidP="00000000" w:rsidRDefault="00000000" w:rsidRPr="00000000" w14:paraId="00000078">
      <w:pPr>
        <w:numPr>
          <w:ilvl w:val="0"/>
          <w:numId w:val="5"/>
        </w:numPr>
        <w:spacing w:after="0" w:before="6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Applicant certifies, by submission of this Application, that neither it nor its principals is presently debarred, suspended, proposed for debarment, declared ineligible, or voluntarily excluded from participation in this transaction by any federal department or agency.</w:t>
      </w:r>
    </w:p>
    <w:p w:rsidR="00000000" w:rsidDel="00000000" w:rsidP="00000000" w:rsidRDefault="00000000" w:rsidRPr="00000000" w14:paraId="00000079">
      <w:pPr>
        <w:numPr>
          <w:ilvl w:val="0"/>
          <w:numId w:val="5"/>
        </w:numPr>
        <w:spacing w:after="6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the Applicant is unable to certify to any of the statements in this certification, such Applicant shall attach an explanation to this Application.</w:t>
      </w:r>
    </w:p>
    <w:p w:rsidR="00000000" w:rsidDel="00000000" w:rsidP="00000000" w:rsidRDefault="00000000" w:rsidRPr="00000000" w14:paraId="0000007A">
      <w:pPr>
        <w:pStyle w:val="Heading2"/>
        <w:keepNext w:val="0"/>
        <w:keepLines w:val="0"/>
        <w:spacing w:after="80" w:line="240" w:lineRule="auto"/>
        <w:ind w:right="270"/>
        <w:jc w:val="both"/>
        <w:rPr>
          <w:rFonts w:ascii="Times New Roman" w:cs="Times New Roman" w:eastAsia="Times New Roman" w:hAnsi="Times New Roman"/>
          <w:b w:val="1"/>
          <w:sz w:val="22"/>
          <w:szCs w:val="22"/>
        </w:rPr>
      </w:pPr>
      <w:bookmarkStart w:colFirst="0" w:colLast="0" w:name="_heading=h.1fob9te" w:id="2"/>
      <w:bookmarkEnd w:id="2"/>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07B">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CERTIFICATION OF COMPLIANCE WITH PRO-CHILDREN ACT OF 1994</w:t>
      </w:r>
    </w:p>
    <w:p w:rsidR="00000000" w:rsidDel="00000000" w:rsidP="00000000" w:rsidRDefault="00000000" w:rsidRPr="00000000" w14:paraId="0000007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signing and submitting this Application, the Applicant is providing the certification set out below:</w:t>
      </w:r>
    </w:p>
    <w:p w:rsidR="00000000" w:rsidDel="00000000" w:rsidP="00000000" w:rsidRDefault="00000000" w:rsidRPr="00000000" w14:paraId="0000007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Applicant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000000" w:rsidDel="00000000" w:rsidP="00000000" w:rsidRDefault="00000000" w:rsidRPr="00000000" w14:paraId="0000007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Applicant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rsidR="00000000" w:rsidDel="00000000" w:rsidP="00000000" w:rsidRDefault="00000000" w:rsidRPr="00000000" w14:paraId="00000081">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8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3">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CERTIFICATION REGARDING DRUG FREE WORKPLACE</w:t>
      </w:r>
    </w:p>
    <w:p w:rsidR="00000000" w:rsidDel="00000000" w:rsidP="00000000" w:rsidRDefault="00000000" w:rsidRPr="00000000" w14:paraId="00000084">
      <w:pPr>
        <w:numPr>
          <w:ilvl w:val="0"/>
          <w:numId w:val="2"/>
        </w:numPr>
        <w:spacing w:after="60" w:before="6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Requirements for Grantees Who are Not Individuals.</w:t>
      </w:r>
      <w:r w:rsidDel="00000000" w:rsidR="00000000" w:rsidRPr="00000000">
        <w:rPr>
          <w:rFonts w:ascii="Times New Roman" w:cs="Times New Roman" w:eastAsia="Times New Roman" w:hAnsi="Times New Roman"/>
          <w:rtl w:val="0"/>
        </w:rPr>
        <w:t xml:space="preserve">  If the Applicant is not an individual, by signing and submitting this Application the Applicant agrees to provide a drug-free workplace by:</w:t>
      </w:r>
    </w:p>
    <w:p w:rsidR="00000000" w:rsidDel="00000000" w:rsidP="00000000" w:rsidRDefault="00000000" w:rsidRPr="00000000" w14:paraId="00000085">
      <w:pPr>
        <w:spacing w:after="60" w:before="60" w:line="240"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000000" w:rsidDel="00000000" w:rsidP="00000000" w:rsidRDefault="00000000" w:rsidRPr="00000000" w14:paraId="00000086">
      <w:pPr>
        <w:spacing w:after="60" w:before="60" w:line="240"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establishing a drug-free awareness program to inform employees about:</w:t>
      </w:r>
    </w:p>
    <w:p w:rsidR="00000000" w:rsidDel="00000000" w:rsidP="00000000" w:rsidRDefault="00000000" w:rsidRPr="00000000" w14:paraId="00000087">
      <w:pPr>
        <w:spacing w:after="60" w:before="60" w:line="240"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dangers of drug abuse in the workplace;  </w:t>
      </w:r>
    </w:p>
    <w:p w:rsidR="00000000" w:rsidDel="00000000" w:rsidP="00000000" w:rsidRDefault="00000000" w:rsidRPr="00000000" w14:paraId="00000088">
      <w:pPr>
        <w:spacing w:after="60" w:before="60" w:line="240"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 person’s policy of maintaining a drug- free workplace; </w:t>
      </w:r>
    </w:p>
    <w:p w:rsidR="00000000" w:rsidDel="00000000" w:rsidP="00000000" w:rsidRDefault="00000000" w:rsidRPr="00000000" w14:paraId="00000089">
      <w:pPr>
        <w:spacing w:after="60" w:before="60" w:line="240"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any available drug counseling, rehabilitation, and employee assistance programs; and  </w:t>
      </w:r>
    </w:p>
    <w:p w:rsidR="00000000" w:rsidDel="00000000" w:rsidP="00000000" w:rsidRDefault="00000000" w:rsidRPr="00000000" w14:paraId="0000008A">
      <w:pPr>
        <w:spacing w:after="60" w:before="60" w:line="240"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the penalties that may be imposed upon employees for drug abuse violations;  </w:t>
      </w:r>
    </w:p>
    <w:p w:rsidR="00000000" w:rsidDel="00000000" w:rsidP="00000000" w:rsidRDefault="00000000" w:rsidRPr="00000000" w14:paraId="0000008B">
      <w:pPr>
        <w:spacing w:after="60" w:before="60" w:line="240"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making it a requirement that each employee to be engaged in the performance of such contract be given a copy of the statement required by subparagraph (a);    </w:t>
      </w:r>
    </w:p>
    <w:p w:rsidR="00000000" w:rsidDel="00000000" w:rsidP="00000000" w:rsidRDefault="00000000" w:rsidRPr="00000000" w14:paraId="0000008C">
      <w:pPr>
        <w:spacing w:after="60" w:before="60" w:line="240"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notifying the employee in the statement required by subparagraph (a), that as a condition of employment on such contract, the employee will:</w:t>
      </w:r>
    </w:p>
    <w:p w:rsidR="00000000" w:rsidDel="00000000" w:rsidP="00000000" w:rsidRDefault="00000000" w:rsidRPr="00000000" w14:paraId="0000008D">
      <w:pPr>
        <w:spacing w:after="60" w:before="60" w:line="240"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abide by the terms of the statement; and </w:t>
      </w:r>
    </w:p>
    <w:p w:rsidR="00000000" w:rsidDel="00000000" w:rsidP="00000000" w:rsidRDefault="00000000" w:rsidRPr="00000000" w14:paraId="0000008E">
      <w:pPr>
        <w:spacing w:after="60" w:before="60" w:line="240"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notify the employer of any criminal drug statute conviction for a violation occurring in the workplace no later than 5 days after such conviction;  </w:t>
      </w:r>
    </w:p>
    <w:p w:rsidR="00000000" w:rsidDel="00000000" w:rsidP="00000000" w:rsidRDefault="00000000" w:rsidRPr="00000000" w14:paraId="0000008F">
      <w:pPr>
        <w:spacing w:after="60" w:before="60" w:line="240"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notifying the contracting agency within 10 days after receiving notice under subparagraph (d)(2) from an employee or otherwise receiving actual notice of such conviction;  </w:t>
      </w:r>
    </w:p>
    <w:p w:rsidR="00000000" w:rsidDel="00000000" w:rsidP="00000000" w:rsidRDefault="00000000" w:rsidRPr="00000000" w14:paraId="00000090">
      <w:pPr>
        <w:spacing w:after="60" w:before="60" w:line="240"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imposing a sanction on, or requiring the satisfactory participation in a drug abuse assistance or rehabilitation program by, any employee who is so convicted, as required by 41 U.S.C. § 703; and  </w:t>
      </w:r>
    </w:p>
    <w:p w:rsidR="00000000" w:rsidDel="00000000" w:rsidP="00000000" w:rsidRDefault="00000000" w:rsidRPr="00000000" w14:paraId="00000091">
      <w:pPr>
        <w:spacing w:after="60" w:before="60" w:line="240"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making a good faith effort to continue to maintain a drug-free workplace through implementation of subparagraphs (a), (b), (c), (d), (e), and (f).  </w:t>
      </w:r>
    </w:p>
    <w:p w:rsidR="00000000" w:rsidDel="00000000" w:rsidP="00000000" w:rsidRDefault="00000000" w:rsidRPr="00000000" w14:paraId="00000092">
      <w:pPr>
        <w:spacing w:after="60" w:before="6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Requirement for Individuals.</w:t>
      </w:r>
      <w:r w:rsidDel="00000000" w:rsidR="00000000" w:rsidRPr="00000000">
        <w:rPr>
          <w:rFonts w:ascii="Times New Roman" w:cs="Times New Roman" w:eastAsia="Times New Roman" w:hAnsi="Times New Roman"/>
          <w:rtl w:val="0"/>
        </w:rPr>
        <w:t xml:space="preserve">  If the Applicant is an individual, by signing and submitting this Application the Applicant agrees to not engage in the unlawful manufacture, distribution, dispensation, possession, or use of a controlled substance in the performance of the Grant Agreement.  </w:t>
      </w:r>
    </w:p>
    <w:p w:rsidR="00000000" w:rsidDel="00000000" w:rsidP="00000000" w:rsidRDefault="00000000" w:rsidRPr="00000000" w14:paraId="00000093">
      <w:pPr>
        <w:spacing w:after="60" w:before="6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Notification Requirement.</w:t>
      </w:r>
      <w:r w:rsidDel="00000000" w:rsidR="00000000" w:rsidRPr="00000000">
        <w:rPr>
          <w:rFonts w:ascii="Times New Roman" w:cs="Times New Roman" w:eastAsia="Times New Roman" w:hAnsi="Times New Roman"/>
          <w:rtl w:val="0"/>
        </w:rPr>
        <w:t xml:space="preserve"> The Applicant shall, within 30 days after receiving notice from an employee of a conviction pursuant to 41 U.S.C. § 701(a)(1)(D)(ii) or 41 U.S.C. § 702(a)(1)(D)(ii):</w:t>
      </w:r>
    </w:p>
    <w:p w:rsidR="00000000" w:rsidDel="00000000" w:rsidP="00000000" w:rsidRDefault="00000000" w:rsidRPr="00000000" w14:paraId="00000094">
      <w:pPr>
        <w:spacing w:after="60" w:before="6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take appropriate personnel action against such employee up to and including termination; or  </w:t>
      </w:r>
    </w:p>
    <w:p w:rsidR="00000000" w:rsidDel="00000000" w:rsidP="00000000" w:rsidRDefault="00000000" w:rsidRPr="00000000" w14:paraId="00000095">
      <w:pPr>
        <w:spacing w:after="60" w:before="60" w:line="240"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require such employee to satisfactorily participate in a drug abuse assistance or rehabilitation program approved for such purposes by a Federal, State, or local health, law enforcement, or other appropriate agency. </w:t>
      </w:r>
    </w:p>
    <w:p w:rsidR="00000000" w:rsidDel="00000000" w:rsidP="00000000" w:rsidRDefault="00000000" w:rsidRPr="00000000" w14:paraId="00000096">
      <w:pPr>
        <w:spacing w:after="60" w:before="60" w:line="240"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7">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NON-DISCRIMINATION</w:t>
      </w:r>
    </w:p>
    <w:p w:rsidR="00000000" w:rsidDel="00000000" w:rsidP="00000000" w:rsidRDefault="00000000" w:rsidRPr="00000000" w14:paraId="0000009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Applicant does not discriminate in its employment practices with regard to race, color, religion, age (except as provided by law), sex, marital status, political affiliation, national origin, or handicap.</w:t>
      </w:r>
    </w:p>
    <w:p w:rsidR="00000000" w:rsidDel="00000000" w:rsidP="00000000" w:rsidRDefault="00000000" w:rsidRPr="00000000" w14:paraId="00000099">
      <w:pPr>
        <w:spacing w:after="200" w:line="276.00000208074397"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9A">
      <w:pPr>
        <w:spacing w:line="240" w:lineRule="auto"/>
        <w:ind w:right="270"/>
        <w:jc w:val="both"/>
        <w:rPr>
          <w:rFonts w:ascii="Times New Roman" w:cs="Times New Roman" w:eastAsia="Times New Roman" w:hAnsi="Times New Roman"/>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720" w:right="720" w:header="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7" name="image24.png"/>
              <a:graphic>
                <a:graphicData uri="http://schemas.openxmlformats.org/drawingml/2006/picture">
                  <pic:pic>
                    <pic:nvPicPr>
                      <pic:cNvPr id="0" name="image24.png"/>
                      <pic:cNvPicPr preferRelativeResize="0"/>
                    </pic:nvPicPr>
                    <pic:blipFill>
                      <a:blip r:embed="rId1"/>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0" name="image17.png"/>
              <a:graphic>
                <a:graphicData uri="http://schemas.openxmlformats.org/drawingml/2006/picture">
                  <pic:pic>
                    <pic:nvPicPr>
                      <pic:cNvPr id="0" name="image17.png"/>
                      <pic:cNvPicPr preferRelativeResize="0"/>
                    </pic:nvPicPr>
                    <pic:blipFill>
                      <a:blip r:embed="rId2"/>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2" name="image19.png"/>
              <a:graphic>
                <a:graphicData uri="http://schemas.openxmlformats.org/drawingml/2006/picture">
                  <pic:pic>
                    <pic:nvPicPr>
                      <pic:cNvPr id="0" name="image19.png"/>
                      <pic:cNvPicPr preferRelativeResize="0"/>
                    </pic:nvPicPr>
                    <pic:blipFill>
                      <a:blip r:embed="rId3"/>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4" name="image21.png"/>
              <a:graphic>
                <a:graphicData uri="http://schemas.openxmlformats.org/drawingml/2006/picture">
                  <pic:pic>
                    <pic:nvPicPr>
                      <pic:cNvPr id="0" name="image21.png"/>
                      <pic:cNvPicPr preferRelativeResize="0"/>
                    </pic:nvPicPr>
                    <pic:blipFill>
                      <a:blip r:embed="rId4"/>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6" name="image13.png"/>
              <a:graphic>
                <a:graphicData uri="http://schemas.openxmlformats.org/drawingml/2006/picture">
                  <pic:pic>
                    <pic:nvPicPr>
                      <pic:cNvPr id="0" name="image13.png"/>
                      <pic:cNvPicPr preferRelativeResize="0"/>
                    </pic:nvPicPr>
                    <pic:blipFill>
                      <a:blip r:embed="rId5"/>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5"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8"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7"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4"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3"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6902450" cy="38118"/>
                      </a:xfrm>
                      <a:prstGeom prst="rect"/>
                      <a:ln/>
                    </pic:spPr>
                  </pic:pic>
                </a:graphicData>
              </a:graphic>
            </wp:anchor>
          </w:drawing>
        </mc:Fallback>
      </mc:AlternateContent>
    </w:r>
  </w:p>
  <w:p w:rsidR="00000000" w:rsidDel="00000000" w:rsidP="00000000" w:rsidRDefault="00000000" w:rsidRPr="00000000" w14:paraId="000000A0">
    <w:pPr>
      <w:tabs>
        <w:tab w:val="right" w:pos="10800"/>
      </w:tabs>
      <w:spacing w:line="240" w:lineRule="auto"/>
      <w:ind w:left="-90" w:right="-720" w:firstLine="0"/>
      <w:jc w:val="both"/>
      <w:rPr>
        <w:sz w:val="16"/>
        <w:szCs w:val="16"/>
      </w:rPr>
    </w:pPr>
    <w:r w:rsidDel="00000000" w:rsidR="00000000" w:rsidRPr="00000000">
      <w:rPr>
        <w:smallCaps w:val="1"/>
        <w:color w:val="00325f"/>
        <w:sz w:val="18"/>
        <w:szCs w:val="18"/>
        <w:rtl w:val="0"/>
      </w:rPr>
      <w:t xml:space="preserve">200 East Grand Ave, Des Moines, Iowa 50309                             515.218.1413                                                </w:t>
    </w:r>
    <w:hyperlink r:id="rId11">
      <w:r w:rsidDel="00000000" w:rsidR="00000000" w:rsidRPr="00000000">
        <w:rPr>
          <w:smallCaps w:val="1"/>
          <w:color w:val="1155cc"/>
          <w:sz w:val="18"/>
          <w:szCs w:val="18"/>
          <w:u w:val="single"/>
          <w:rtl w:val="0"/>
        </w:rPr>
        <w:t xml:space="preserve">OCIOGRANTS@IOWA.GOV</w:t>
      </w:r>
    </w:hyperlink>
    <w:r w:rsidDel="00000000" w:rsidR="00000000" w:rsidRPr="00000000">
      <w:rPr>
        <w:rtl w:val="0"/>
      </w:rPr>
    </w:r>
  </w:p>
  <w:p w:rsidR="00000000" w:rsidDel="00000000" w:rsidP="00000000" w:rsidRDefault="00000000" w:rsidRPr="00000000" w14:paraId="000000A1">
    <w:pPr>
      <w:tabs>
        <w:tab w:val="right" w:pos="10800"/>
      </w:tabs>
      <w:spacing w:line="240" w:lineRule="auto"/>
      <w:ind w:right="-720"/>
      <w:jc w:val="center"/>
      <w:rPr>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3" name="image20.png"/>
              <a:graphic>
                <a:graphicData uri="http://schemas.openxmlformats.org/drawingml/2006/picture">
                  <pic:pic>
                    <pic:nvPicPr>
                      <pic:cNvPr id="0" name="image20.png"/>
                      <pic:cNvPicPr preferRelativeResize="0"/>
                    </pic:nvPicPr>
                    <pic:blipFill>
                      <a:blip r:embed="rId1"/>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5" name="image22.png"/>
              <a:graphic>
                <a:graphicData uri="http://schemas.openxmlformats.org/drawingml/2006/picture">
                  <pic:pic>
                    <pic:nvPicPr>
                      <pic:cNvPr id="0" name="image22.png"/>
                      <pic:cNvPicPr preferRelativeResize="0"/>
                    </pic:nvPicPr>
                    <pic:blipFill>
                      <a:blip r:embed="rId2"/>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6"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7" name="image4.png"/>
              <a:graphic>
                <a:graphicData uri="http://schemas.openxmlformats.org/drawingml/2006/picture">
                  <pic:pic>
                    <pic:nvPicPr>
                      <pic:cNvPr id="0" name="image4.png"/>
                      <pic:cNvPicPr preferRelativeResize="0"/>
                    </pic:nvPicPr>
                    <pic:blipFill>
                      <a:blip r:embed="rId4"/>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8" name="image5.png"/>
              <a:graphic>
                <a:graphicData uri="http://schemas.openxmlformats.org/drawingml/2006/picture">
                  <pic:pic>
                    <pic:nvPicPr>
                      <pic:cNvPr id="0" name="image5.png"/>
                      <pic:cNvPicPr preferRelativeResize="0"/>
                    </pic:nvPicPr>
                    <pic:blipFill>
                      <a:blip r:embed="rId5"/>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9"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1"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2"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0"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6902450" cy="38118"/>
                      </a:xfrm>
                      <a:prstGeom prst="rect"/>
                      <a:ln/>
                    </pic:spPr>
                  </pic:pic>
                </a:graphicData>
              </a:graphic>
            </wp:anchor>
          </w:drawing>
        </mc:Fallback>
      </mc:AlternateContent>
    </w:r>
  </w:p>
  <w:p w:rsidR="00000000" w:rsidDel="00000000" w:rsidP="00000000" w:rsidRDefault="00000000" w:rsidRPr="00000000" w14:paraId="000000A3">
    <w:pPr>
      <w:tabs>
        <w:tab w:val="right" w:pos="10800"/>
      </w:tabs>
      <w:spacing w:line="240" w:lineRule="auto"/>
      <w:ind w:left="-90" w:right="-720" w:firstLine="0"/>
      <w:jc w:val="both"/>
      <w:rPr>
        <w:sz w:val="16"/>
        <w:szCs w:val="16"/>
      </w:rPr>
    </w:pPr>
    <w:r w:rsidDel="00000000" w:rsidR="00000000" w:rsidRPr="00000000">
      <w:rPr>
        <w:smallCaps w:val="1"/>
        <w:color w:val="00325f"/>
        <w:sz w:val="18"/>
        <w:szCs w:val="18"/>
        <w:rtl w:val="0"/>
      </w:rPr>
      <w:t xml:space="preserve">200 East Grand Ave, Des Moines, Iowa 50309                              515.218.1413                                              </w:t>
    </w:r>
    <w:hyperlink r:id="rId11">
      <w:r w:rsidDel="00000000" w:rsidR="00000000" w:rsidRPr="00000000">
        <w:rPr>
          <w:smallCaps w:val="1"/>
          <w:color w:val="1155cc"/>
          <w:sz w:val="18"/>
          <w:szCs w:val="18"/>
          <w:u w:val="single"/>
          <w:rtl w:val="0"/>
        </w:rPr>
        <w:t xml:space="preserve">OCIOGRANTS@IOWA.GOV</w:t>
      </w:r>
    </w:hyperlink>
    <w:r w:rsidDel="00000000" w:rsidR="00000000" w:rsidRPr="00000000">
      <w:rPr>
        <w:rtl w:val="0"/>
      </w:rPr>
    </w:r>
  </w:p>
  <w:p w:rsidR="00000000" w:rsidDel="00000000" w:rsidP="00000000" w:rsidRDefault="00000000" w:rsidRPr="00000000" w14:paraId="000000A4">
    <w:pPr>
      <w:tabs>
        <w:tab w:val="right" w:pos="10800"/>
      </w:tabs>
      <w:spacing w:line="240" w:lineRule="auto"/>
      <w:ind w:right="-720"/>
      <w:jc w:val="center"/>
      <w:rPr>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spacing w:before="450" w:line="24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48" name="image1.png"/>
          <a:graphic>
            <a:graphicData uri="http://schemas.openxmlformats.org/drawingml/2006/picture">
              <pic:pic>
                <pic:nvPicPr>
                  <pic:cNvPr descr="Logo for the Office of the Chief Information Officer" id="0" name="image1.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927100</wp:posOffset>
              </wp:positionV>
              <wp:extent cx="6902450" cy="38118"/>
              <wp:effectExtent b="0" l="0" r="0" t="0"/>
              <wp:wrapNone/>
              <wp:docPr id="4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927100</wp:posOffset>
              </wp:positionV>
              <wp:extent cx="6902450" cy="38118"/>
              <wp:effectExtent b="0" l="0" r="0" t="0"/>
              <wp:wrapNone/>
              <wp:docPr id="41" name="image18.png"/>
              <a:graphic>
                <a:graphicData uri="http://schemas.openxmlformats.org/drawingml/2006/picture">
                  <pic:pic>
                    <pic:nvPicPr>
                      <pic:cNvPr id="0" name="image18.png"/>
                      <pic:cNvPicPr preferRelativeResize="0"/>
                    </pic:nvPicPr>
                    <pic:blipFill>
                      <a:blip r:embed="rId2"/>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927100</wp:posOffset>
              </wp:positionV>
              <wp:extent cx="6902450" cy="38118"/>
              <wp:effectExtent b="0" l="0" r="0" t="0"/>
              <wp:wrapNone/>
              <wp:docPr id="3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927100</wp:posOffset>
              </wp:positionV>
              <wp:extent cx="6902450" cy="38118"/>
              <wp:effectExtent b="0" l="0" r="0" t="0"/>
              <wp:wrapNone/>
              <wp:docPr id="39" name="image16.png"/>
              <a:graphic>
                <a:graphicData uri="http://schemas.openxmlformats.org/drawingml/2006/picture">
                  <pic:pic>
                    <pic:nvPicPr>
                      <pic:cNvPr id="0" name="image16.png"/>
                      <pic:cNvPicPr preferRelativeResize="0"/>
                    </pic:nvPicPr>
                    <pic:blipFill>
                      <a:blip r:embed="rId3"/>
                      <a:srcRect/>
                      <a:stretch>
                        <a:fillRect/>
                      </a:stretch>
                    </pic:blipFill>
                    <pic:spPr>
                      <a:xfrm>
                        <a:off x="0" y="0"/>
                        <a:ext cx="6902450" cy="38118"/>
                      </a:xfrm>
                      <a:prstGeom prst="rect"/>
                      <a:ln/>
                    </pic:spPr>
                  </pic:pic>
                </a:graphicData>
              </a:graphic>
            </wp:anchor>
          </w:drawing>
        </mc:Fallback>
      </mc:AlternateContent>
    </w:r>
  </w:p>
  <w:p w:rsidR="00000000" w:rsidDel="00000000" w:rsidP="00000000" w:rsidRDefault="00000000" w:rsidRPr="00000000" w14:paraId="0000009C">
    <w:pPr>
      <w:tabs>
        <w:tab w:val="right" w:pos="10800"/>
      </w:tabs>
      <w:spacing w:before="60" w:line="24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t xml:space="preserve">   </w:t>
    </w:r>
    <w:r w:rsidDel="00000000" w:rsidR="00000000" w:rsidRPr="00000000">
      <w:rPr>
        <w:rFonts w:ascii="Roboto" w:cs="Roboto" w:eastAsia="Roboto" w:hAnsi="Roboto"/>
        <w:smallCaps w:val="1"/>
        <w:color w:val="073763"/>
        <w:sz w:val="20"/>
        <w:szCs w:val="20"/>
        <w:rtl w:val="0"/>
      </w:rPr>
      <w:t xml:space="preserve">Matt Behrens, Interim Director &amp;</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902450" cy="38118"/>
              <wp:effectExtent b="0" l="0" r="0" t="0"/>
              <wp:wrapNone/>
              <wp:docPr id="4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902450" cy="38118"/>
              <wp:effectExtent b="0" l="0" r="0" t="0"/>
              <wp:wrapNone/>
              <wp:docPr id="46" name="image23.png"/>
              <a:graphic>
                <a:graphicData uri="http://schemas.openxmlformats.org/drawingml/2006/picture">
                  <pic:pic>
                    <pic:nvPicPr>
                      <pic:cNvPr id="0" name="image23.png"/>
                      <pic:cNvPicPr preferRelativeResize="0"/>
                    </pic:nvPicPr>
                    <pic:blipFill>
                      <a:blip r:embed="rId4"/>
                      <a:srcRect/>
                      <a:stretch>
                        <a:fillRect/>
                      </a:stretch>
                    </pic:blipFill>
                    <pic:spPr>
                      <a:xfrm>
                        <a:off x="0" y="0"/>
                        <a:ext cx="6902450" cy="38118"/>
                      </a:xfrm>
                      <a:prstGeom prst="rect"/>
                      <a:ln/>
                    </pic:spPr>
                  </pic:pic>
                </a:graphicData>
              </a:graphic>
            </wp:anchor>
          </w:drawing>
        </mc:Fallback>
      </mc:AlternateContent>
    </w:r>
  </w:p>
  <w:p w:rsidR="00000000" w:rsidDel="00000000" w:rsidP="00000000" w:rsidRDefault="00000000" w:rsidRPr="00000000" w14:paraId="0000009D">
    <w:pPr>
      <w:tabs>
        <w:tab w:val="right" w:pos="10800"/>
      </w:tabs>
      <w:spacing w:line="240" w:lineRule="auto"/>
      <w:ind w:right="-1260"/>
      <w:rPr>
        <w:rFonts w:ascii="Balthazar" w:cs="Balthazar" w:eastAsia="Balthazar" w:hAnsi="Balthazar"/>
        <w:color w:val="00325f"/>
        <w:sz w:val="20"/>
        <w:szCs w:val="2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tabs>
        <w:tab w:val="right" w:pos="10800"/>
      </w:tabs>
      <w:spacing w:line="240" w:lineRule="auto"/>
      <w:ind w:right="-1260"/>
      <w:rPr>
        <w:rFonts w:ascii="Balthazar" w:cs="Balthazar" w:eastAsia="Balthazar" w:hAnsi="Balthazar"/>
        <w:color w:val="00325f"/>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tate.ia.us/tax/business/business.html"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4.png"/><Relationship Id="rId2" Type="http://schemas.openxmlformats.org/officeDocument/2006/relationships/image" Target="media/image17.png"/><Relationship Id="rId3" Type="http://schemas.openxmlformats.org/officeDocument/2006/relationships/image" Target="media/image19.png"/><Relationship Id="rId4" Type="http://schemas.openxmlformats.org/officeDocument/2006/relationships/image" Target="media/image21.png"/><Relationship Id="rId11" Type="http://schemas.openxmlformats.org/officeDocument/2006/relationships/hyperlink" Target="mailto:OCIOGRANTS@IOWA.GOV" TargetMode="External"/><Relationship Id="rId10" Type="http://schemas.openxmlformats.org/officeDocument/2006/relationships/image" Target="media/image10.png"/><Relationship Id="rId9" Type="http://schemas.openxmlformats.org/officeDocument/2006/relationships/image" Target="media/image11.png"/><Relationship Id="rId5" Type="http://schemas.openxmlformats.org/officeDocument/2006/relationships/image" Target="media/image13.png"/><Relationship Id="rId6" Type="http://schemas.openxmlformats.org/officeDocument/2006/relationships/image" Target="media/image12.png"/><Relationship Id="rId7" Type="http://schemas.openxmlformats.org/officeDocument/2006/relationships/image" Target="media/image15.png"/><Relationship Id="rId8" Type="http://schemas.openxmlformats.org/officeDocument/2006/relationships/image" Target="media/image14.png"/></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2.png"/><Relationship Id="rId3" Type="http://schemas.openxmlformats.org/officeDocument/2006/relationships/image" Target="media/image3.png"/><Relationship Id="rId4" Type="http://schemas.openxmlformats.org/officeDocument/2006/relationships/image" Target="media/image4.png"/><Relationship Id="rId11" Type="http://schemas.openxmlformats.org/officeDocument/2006/relationships/hyperlink" Target="mailto:OCIOGRANTS@IOWA.GOV" TargetMode="External"/><Relationship Id="rId10" Type="http://schemas.openxmlformats.org/officeDocument/2006/relationships/image" Target="media/image7.png"/><Relationship Id="rId9" Type="http://schemas.openxmlformats.org/officeDocument/2006/relationships/image" Target="media/image9.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2.png"/><Relationship Id="rId8"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8.png"/><Relationship Id="rId3" Type="http://schemas.openxmlformats.org/officeDocument/2006/relationships/image" Target="media/image16.png"/><Relationship Id="rId4"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z6oVabdg9KhS80rW+iEHWY1+EQ==">AMUW2mULpz0l6HpOL8F0jk2bGTLsRE/MtDy/TiPoLiKxHVxczQjzpepNlVLmhO9xbvR9+pcWSFvnDGGDi1Bhg0Iq2PyNcaEMJpPHRjiGHJDGNWaUiHN173ug3Vw2fYxVptw6NQEYxTbs7l5IHwRsILICttIzdPTCFQ==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