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7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Exhibit H - NOFA #006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7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 Checklist</w:t>
      </w:r>
    </w:p>
    <w:p w:rsidR="00000000" w:rsidDel="00000000" w:rsidP="00000000" w:rsidRDefault="00000000" w:rsidRPr="00000000" w14:paraId="00000003">
      <w:pPr>
        <w:ind w:right="-270"/>
        <w:jc w:val="center"/>
        <w:rPr>
          <w:rFonts w:ascii="Times New Roman" w:cs="Times New Roman" w:eastAsia="Times New Roman" w:hAnsi="Times New Roman"/>
          <w:b w:val="1"/>
          <w:color w:val="ff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8"/>
          <w:szCs w:val="18"/>
          <w:rtl w:val="0"/>
        </w:rPr>
        <w:t xml:space="preserve">Alterations to this document are prohibited</w:t>
      </w:r>
    </w:p>
    <w:p w:rsidR="00000000" w:rsidDel="00000000" w:rsidP="00000000" w:rsidRDefault="00000000" w:rsidRPr="00000000" w14:paraId="00000004">
      <w:pPr>
        <w:ind w:right="-270"/>
        <w:jc w:val="center"/>
        <w:rPr>
          <w:rFonts w:ascii="Times New Roman" w:cs="Times New Roman" w:eastAsia="Times New Roman" w:hAnsi="Times New Roman"/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"/>
        <w:gridCol w:w="255"/>
        <w:gridCol w:w="255"/>
        <w:gridCol w:w="4755"/>
        <w:gridCol w:w="2850"/>
        <w:gridCol w:w="825"/>
        <w:gridCol w:w="1095"/>
        <w:tblGridChange w:id="0">
          <w:tblGrid>
            <w:gridCol w:w="255"/>
            <w:gridCol w:w="255"/>
            <w:gridCol w:w="255"/>
            <w:gridCol w:w="4755"/>
            <w:gridCol w:w="2850"/>
            <w:gridCol w:w="825"/>
            <w:gridCol w:w="1095"/>
          </w:tblGrid>
        </w:tblGridChange>
      </w:tblGrid>
      <w:tr>
        <w:trPr>
          <w:trHeight w:val="46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325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ind w:left="-4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NOFA SECTION</w:t>
            </w:r>
          </w:p>
        </w:tc>
        <w:tc>
          <w:tcPr>
            <w:tcBorders>
              <w:top w:color="000000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00325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ind w:left="90" w:righ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LOCATION WITHIN APPLICATION</w:t>
            </w:r>
          </w:p>
        </w:tc>
        <w:tc>
          <w:tcPr>
            <w:gridSpan w:val="2"/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000000" w:space="0" w:sz="8" w:val="single"/>
            </w:tcBorders>
            <w:shd w:fill="00325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ind w:left="90" w:right="15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RESPONSE COMPLETE</w:t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0" w:firstLine="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2.2.1, General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 Form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0" w:firstLine="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2.2.2, Business Organization</w:t>
            </w:r>
          </w:p>
          <w:p w:rsidR="00000000" w:rsidDel="00000000" w:rsidP="00000000" w:rsidRDefault="00000000" w:rsidRPr="00000000" w14:paraId="00000014">
            <w:pPr>
              <w:ind w:firstLine="4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Title Upload “Application Number - Organization Name - Business Organization”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 Form and </w:t>
            </w:r>
          </w:p>
          <w:p w:rsidR="00000000" w:rsidDel="00000000" w:rsidP="00000000" w:rsidRDefault="00000000" w:rsidRPr="00000000" w14:paraId="00000019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*Applicant Created Upload</w:t>
            </w:r>
          </w:p>
          <w:p w:rsidR="00000000" w:rsidDel="00000000" w:rsidP="00000000" w:rsidRDefault="00000000" w:rsidRPr="00000000" w14:paraId="0000001A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(*only if a subsidiary)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0" w:firstLine="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2.2.4, Demonstrated Experience</w:t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Title Upload  “Application Number - Organization Name - Demonstrated Experience”. </w:t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Title Community Support Letter Upload: “Application Number - Organization Name - Community Support Letter”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 Form and Applicant Created Upload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**NO BANKING INFORMATION REQUESTED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0" w:firstLine="45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2.2.5, Minority Impact Statement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Web Form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2.2.6, Central Forms</w:t>
            </w:r>
          </w:p>
          <w:p w:rsidR="00000000" w:rsidDel="00000000" w:rsidP="00000000" w:rsidRDefault="00000000" w:rsidRPr="00000000" w14:paraId="00000030">
            <w:pPr>
              <w:ind w:firstLine="4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Title Upload  “Application Number - Organization Name - Core Application”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Upload (Excel Broadband Grants Core Application)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pos="378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Note: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Exhibits B through D.1 are located in separate Worksheets within the Excel Workbook titled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“Broadband Grants Core Application.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Excel Spreadsheet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2.2.6.1, Project Worksheet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Exhibit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Excel Spreadsheet (Broadband Grants Core Application)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2.2.6.2, Funding Sources Form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Exhibit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Excel Spreadsheet (Broadband Grants Core Application)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2.2.6.3, Budget Plan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Exhibit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Excel Spreadsheet (Broadband Grants Core Application)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See also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Outside TSA Infrastructure Worksheet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Exhibit D.1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fill out this form and check “Yes” only if claiming expenditures for Broadband Infrastructure to be installed outside of the Targeted Service Areas forming the basis of your Project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Excel Spreadsheet (Broadband Grants Core Application)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2.2.6.4, Grant Agreement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Exhibit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Title Upload  “Application Number - Organization Name - Exhibit 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Upload Word or PDF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Only if changes are requested.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2.2.6.5, Certification Authorization, and Release of Information Form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Exhibit 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Title Upload  “Application Number - Organization Name - Exhibit F”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Upload as PDF</w:t>
            </w:r>
          </w:p>
          <w:p w:rsidR="00000000" w:rsidDel="00000000" w:rsidP="00000000" w:rsidRDefault="00000000" w:rsidRPr="00000000" w14:paraId="00000069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Must be signed. Electronic or handwritten signature only. Typed signatures will not be accepted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2.2.6.6, Form 22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Exhibit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Title Upload  “Application Number - Organization Name - Exhibit G”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Upload as PDF</w:t>
            </w:r>
          </w:p>
          <w:p w:rsidR="00000000" w:rsidDel="00000000" w:rsidP="00000000" w:rsidRDefault="00000000" w:rsidRPr="00000000" w14:paraId="00000072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Must be signed</w:t>
            </w:r>
          </w:p>
          <w:p w:rsidR="00000000" w:rsidDel="00000000" w:rsidP="00000000" w:rsidRDefault="00000000" w:rsidRPr="00000000" w14:paraId="00000073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Electronic or handwritten signatures only. Typed signatures will not be accepted.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2.2.6.7, Application Checklist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Exhibit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APPLICANT’S INTERNAL USE ONLY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Applicant is not expected to return this form to the Office with its Application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-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720" w:right="1440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Balthazar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spacing w:line="240" w:lineRule="auto"/>
      <w:ind w:left="-810" w:right="-630" w:firstLine="0"/>
      <w:rPr>
        <w:sz w:val="4"/>
        <w:szCs w:val="4"/>
      </w:rPr>
    </w:pPr>
    <w:r w:rsidDel="00000000" w:rsidR="00000000" w:rsidRPr="00000000">
      <w:rPr>
        <w:smallCaps w:val="1"/>
        <w:sz w:val="4"/>
        <w:szCs w:val="4"/>
        <w:rtl w:val="0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12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13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15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0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0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0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9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0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0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6" name="image35.png"/>
              <a:graphic>
                <a:graphicData uri="http://schemas.openxmlformats.org/drawingml/2006/picture">
                  <pic:pic>
                    <pic:nvPicPr>
                      <pic:cNvPr id="0" name="image35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7" name="image36.png"/>
              <a:graphic>
                <a:graphicData uri="http://schemas.openxmlformats.org/drawingml/2006/picture">
                  <pic:pic>
                    <pic:nvPicPr>
                      <pic:cNvPr id="0" name="image36.png"/>
                      <pic:cNvPicPr preferRelativeResize="0"/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3">
    <w:pPr>
      <w:tabs>
        <w:tab w:val="right" w:pos="10800"/>
      </w:tabs>
      <w:spacing w:line="240" w:lineRule="auto"/>
      <w:ind w:left="-90" w:right="-990" w:firstLine="0"/>
      <w:jc w:val="both"/>
      <w:rPr>
        <w:sz w:val="16"/>
        <w:szCs w:val="16"/>
      </w:rPr>
    </w:pPr>
    <w:r w:rsidDel="00000000" w:rsidR="00000000" w:rsidRPr="00000000">
      <w:rPr>
        <w:smallCaps w:val="1"/>
        <w:color w:val="00325f"/>
        <w:sz w:val="18"/>
        <w:szCs w:val="18"/>
        <w:rtl w:val="0"/>
      </w:rPr>
      <w:t xml:space="preserve">200 East Grand Ave, Des Moines, Iowa 50309                          515.218.1413                                                    </w:t>
    </w:r>
    <w:hyperlink r:id="rId17">
      <w:r w:rsidDel="00000000" w:rsidR="00000000" w:rsidRPr="00000000">
        <w:rPr>
          <w:smallCaps w:val="1"/>
          <w:color w:val="1155cc"/>
          <w:sz w:val="18"/>
          <w:szCs w:val="18"/>
          <w:u w:val="single"/>
          <w:rtl w:val="0"/>
        </w:rPr>
        <w:t xml:space="preserve">OCIOGRANTS@IOWA.GOV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tabs>
        <w:tab w:val="right" w:pos="10800"/>
      </w:tabs>
      <w:spacing w:line="240" w:lineRule="auto"/>
      <w:ind w:right="-720"/>
      <w:jc w:val="center"/>
      <w:rPr>
        <w:smallCaps w:val="1"/>
        <w:sz w:val="4"/>
        <w:szCs w:val="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spacing w:line="240" w:lineRule="auto"/>
      <w:ind w:left="-810" w:right="-630" w:firstLine="0"/>
      <w:rPr>
        <w:sz w:val="4"/>
        <w:szCs w:val="4"/>
      </w:rPr>
    </w:pPr>
    <w:r w:rsidDel="00000000" w:rsidR="00000000" w:rsidRPr="00000000">
      <w:rPr>
        <w:smallCaps w:val="1"/>
        <w:sz w:val="4"/>
        <w:szCs w:val="4"/>
        <w:rtl w:val="0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8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9" name="image38.png"/>
              <a:graphic>
                <a:graphicData uri="http://schemas.openxmlformats.org/drawingml/2006/picture">
                  <pic:pic>
                    <pic:nvPicPr>
                      <pic:cNvPr id="0" name="image3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4" name="image43.png"/>
              <a:graphic>
                <a:graphicData uri="http://schemas.openxmlformats.org/drawingml/2006/picture">
                  <pic:pic>
                    <pic:nvPicPr>
                      <pic:cNvPr id="0" name="image4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5" name="image44.png"/>
              <a:graphic>
                <a:graphicData uri="http://schemas.openxmlformats.org/drawingml/2006/picture">
                  <pic:pic>
                    <pic:nvPicPr>
                      <pic:cNvPr id="0" name="image4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6" name="image45.png"/>
              <a:graphic>
                <a:graphicData uri="http://schemas.openxmlformats.org/drawingml/2006/picture">
                  <pic:pic>
                    <pic:nvPicPr>
                      <pic:cNvPr id="0" name="image4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0" name="image39.png"/>
              <a:graphic>
                <a:graphicData uri="http://schemas.openxmlformats.org/drawingml/2006/picture">
                  <pic:pic>
                    <pic:nvPicPr>
                      <pic:cNvPr id="0" name="image39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1" name="image40.png"/>
              <a:graphic>
                <a:graphicData uri="http://schemas.openxmlformats.org/drawingml/2006/picture">
                  <pic:pic>
                    <pic:nvPicPr>
                      <pic:cNvPr id="0" name="image40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2" name="image41.png"/>
              <a:graphic>
                <a:graphicData uri="http://schemas.openxmlformats.org/drawingml/2006/picture">
                  <pic:pic>
                    <pic:nvPicPr>
                      <pic:cNvPr id="0" name="image41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33" name="image42.png"/>
              <a:graphic>
                <a:graphicData uri="http://schemas.openxmlformats.org/drawingml/2006/picture">
                  <pic:pic>
                    <pic:nvPicPr>
                      <pic:cNvPr id="0" name="image42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18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19" name="image28.png"/>
              <a:graphic>
                <a:graphicData uri="http://schemas.openxmlformats.org/drawingml/2006/picture">
                  <pic:pic>
                    <pic:nvPicPr>
                      <pic:cNvPr id="0" name="image28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0" name="image29.png"/>
              <a:graphic>
                <a:graphicData uri="http://schemas.openxmlformats.org/drawingml/2006/picture">
                  <pic:pic>
                    <pic:nvPicPr>
                      <pic:cNvPr id="0" name="image29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2" name="image31.png"/>
              <a:graphic>
                <a:graphicData uri="http://schemas.openxmlformats.org/drawingml/2006/picture">
                  <pic:pic>
                    <pic:nvPicPr>
                      <pic:cNvPr id="0" name="image31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3" name="image32.png"/>
              <a:graphic>
                <a:graphicData uri="http://schemas.openxmlformats.org/drawingml/2006/picture">
                  <pic:pic>
                    <pic:nvPicPr>
                      <pic:cNvPr id="0" name="image32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4" name="image33.png"/>
              <a:graphic>
                <a:graphicData uri="http://schemas.openxmlformats.org/drawingml/2006/picture">
                  <pic:pic>
                    <pic:nvPicPr>
                      <pic:cNvPr id="0" name="image33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5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21" name="image30.png"/>
              <a:graphic>
                <a:graphicData uri="http://schemas.openxmlformats.org/drawingml/2006/picture">
                  <pic:pic>
                    <pic:nvPicPr>
                      <pic:cNvPr id="0" name="image30.png"/>
                      <pic:cNvPicPr preferRelativeResize="0"/>
                    </pic:nvPicPr>
                    <pic:blipFill>
                      <a:blip r:embed="rId1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6">
    <w:pPr>
      <w:tabs>
        <w:tab w:val="right" w:pos="10800"/>
      </w:tabs>
      <w:spacing w:line="240" w:lineRule="auto"/>
      <w:ind w:left="-90" w:right="-990" w:firstLine="0"/>
      <w:jc w:val="both"/>
      <w:rPr>
        <w:sz w:val="16"/>
        <w:szCs w:val="16"/>
      </w:rPr>
    </w:pPr>
    <w:r w:rsidDel="00000000" w:rsidR="00000000" w:rsidRPr="00000000">
      <w:rPr>
        <w:smallCaps w:val="1"/>
        <w:color w:val="00325f"/>
        <w:sz w:val="18"/>
        <w:szCs w:val="18"/>
        <w:rtl w:val="0"/>
      </w:rPr>
      <w:t xml:space="preserve">200 East Grand Ave, Des Moines, Iowa 50309                        515.218.1413                                                     </w:t>
    </w:r>
    <w:hyperlink r:id="rId18">
      <w:r w:rsidDel="00000000" w:rsidR="00000000" w:rsidRPr="00000000">
        <w:rPr>
          <w:smallCaps w:val="1"/>
          <w:color w:val="1155cc"/>
          <w:sz w:val="18"/>
          <w:szCs w:val="18"/>
          <w:u w:val="single"/>
          <w:rtl w:val="0"/>
        </w:rPr>
        <w:t xml:space="preserve">OCIOGRANTS@IOWA.GOV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tabs>
        <w:tab w:val="right" w:pos="10800"/>
      </w:tabs>
      <w:spacing w:line="240" w:lineRule="auto"/>
      <w:ind w:right="-720"/>
      <w:jc w:val="center"/>
      <w:rPr>
        <w:smallCaps w:val="1"/>
        <w:sz w:val="4"/>
        <w:szCs w:val="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tabs>
        <w:tab w:val="right" w:pos="10800"/>
      </w:tabs>
      <w:spacing w:line="240" w:lineRule="auto"/>
      <w:ind w:right="-720"/>
      <w:jc w:val="left"/>
      <w:rPr>
        <w:smallCaps w:val="1"/>
        <w:sz w:val="4"/>
        <w:szCs w:val="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spacing w:before="450" w:line="240" w:lineRule="auto"/>
      <w:ind w:right="-1260"/>
      <w:rPr>
        <w:rFonts w:ascii="Raleway" w:cs="Raleway" w:eastAsia="Raleway" w:hAnsi="Raleway"/>
        <w:color w:val="00325f"/>
        <w:sz w:val="20"/>
        <w:szCs w:val="20"/>
      </w:rPr>
    </w:pPr>
    <w:r w:rsidDel="00000000" w:rsidR="00000000" w:rsidRPr="00000000">
      <w:rPr>
        <w:rFonts w:ascii="Balthazar" w:cs="Balthazar" w:eastAsia="Balthazar" w:hAnsi="Balthazar"/>
        <w:color w:val="00325f"/>
        <w:sz w:val="20"/>
        <w:szCs w:val="20"/>
      </w:rPr>
      <w:drawing>
        <wp:inline distB="0" distT="0" distL="114300" distR="114300">
          <wp:extent cx="1242695" cy="607695"/>
          <wp:effectExtent b="0" l="0" r="0" t="0"/>
          <wp:docPr descr="Logo for the Office of the Chief Information Officer" id="137" name="image9.png"/>
          <a:graphic>
            <a:graphicData uri="http://schemas.openxmlformats.org/drawingml/2006/picture">
              <pic:pic>
                <pic:nvPicPr>
                  <pic:cNvPr descr="Logo for the Office of the Chief Information Officer"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695" cy="607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Balthazar" w:cs="Balthazar" w:eastAsia="Balthazar" w:hAnsi="Balthazar"/>
        <w:color w:val="00325f"/>
        <w:sz w:val="20"/>
        <w:szCs w:val="20"/>
        <w:rtl w:val="0"/>
      </w:rPr>
      <w:tab/>
      <w:tab/>
      <w:tab/>
      <w:t xml:space="preserve">                                                                                                </w:t>
    </w:r>
    <w:r w:rsidDel="00000000" w:rsidR="00000000" w:rsidRPr="00000000">
      <w:rPr>
        <w:rFonts w:ascii="Raleway" w:cs="Raleway" w:eastAsia="Raleway" w:hAnsi="Raleway"/>
        <w:b w:val="1"/>
        <w:color w:val="00325f"/>
        <w:sz w:val="32"/>
        <w:szCs w:val="32"/>
        <w:rtl w:val="0"/>
      </w:rPr>
      <w:t xml:space="preserve">S T A T E   O F   I O W 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11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10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1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17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16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14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0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07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0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0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0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09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6911975" cy="47643"/>
              <wp:effectExtent b="0" l="0" r="0" t="0"/>
              <wp:wrapNone/>
              <wp:docPr id="108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F">
    <w:pPr>
      <w:tabs>
        <w:tab w:val="right" w:pos="10800"/>
      </w:tabs>
      <w:spacing w:before="60" w:line="240" w:lineRule="auto"/>
      <w:ind w:right="-1260"/>
      <w:rPr>
        <w:rFonts w:ascii="Roboto" w:cs="Roboto" w:eastAsia="Roboto" w:hAnsi="Roboto"/>
        <w:color w:val="073763"/>
        <w:sz w:val="16"/>
        <w:szCs w:val="16"/>
      </w:rPr>
    </w:pPr>
    <w:r w:rsidDel="00000000" w:rsidR="00000000" w:rsidRPr="00000000">
      <w:rPr>
        <w:rFonts w:ascii="Roboto" w:cs="Roboto" w:eastAsia="Roboto" w:hAnsi="Roboto"/>
        <w:color w:val="073763"/>
        <w:sz w:val="20"/>
        <w:szCs w:val="20"/>
        <w:rtl w:val="0"/>
      </w:rPr>
      <w:t xml:space="preserve">K</w:t>
    </w:r>
    <w:r w:rsidDel="00000000" w:rsidR="00000000" w:rsidRPr="00000000">
      <w:rPr>
        <w:rFonts w:ascii="Roboto" w:cs="Roboto" w:eastAsia="Roboto" w:hAnsi="Roboto"/>
        <w:color w:val="073763"/>
        <w:sz w:val="16"/>
        <w:szCs w:val="16"/>
        <w:rtl w:val="0"/>
      </w:rPr>
      <w:t xml:space="preserve">IM </w:t>
    </w:r>
    <w:r w:rsidDel="00000000" w:rsidR="00000000" w:rsidRPr="00000000">
      <w:rPr>
        <w:rFonts w:ascii="Roboto" w:cs="Roboto" w:eastAsia="Roboto" w:hAnsi="Roboto"/>
        <w:color w:val="073763"/>
        <w:sz w:val="20"/>
        <w:szCs w:val="20"/>
        <w:rtl w:val="0"/>
      </w:rPr>
      <w:t xml:space="preserve">R</w:t>
    </w:r>
    <w:r w:rsidDel="00000000" w:rsidR="00000000" w:rsidRPr="00000000">
      <w:rPr>
        <w:rFonts w:ascii="Roboto" w:cs="Roboto" w:eastAsia="Roboto" w:hAnsi="Roboto"/>
        <w:color w:val="073763"/>
        <w:sz w:val="16"/>
        <w:szCs w:val="16"/>
        <w:rtl w:val="0"/>
      </w:rPr>
      <w:t xml:space="preserve">EYNOLDS, </w:t>
    </w:r>
    <w:r w:rsidDel="00000000" w:rsidR="00000000" w:rsidRPr="00000000">
      <w:rPr>
        <w:rFonts w:ascii="Roboto" w:cs="Roboto" w:eastAsia="Roboto" w:hAnsi="Roboto"/>
        <w:color w:val="073763"/>
        <w:sz w:val="20"/>
        <w:szCs w:val="20"/>
        <w:rtl w:val="0"/>
      </w:rPr>
      <w:t xml:space="preserve">G</w:t>
    </w:r>
    <w:r w:rsidDel="00000000" w:rsidR="00000000" w:rsidRPr="00000000">
      <w:rPr>
        <w:rFonts w:ascii="Roboto" w:cs="Roboto" w:eastAsia="Roboto" w:hAnsi="Roboto"/>
        <w:color w:val="073763"/>
        <w:sz w:val="16"/>
        <w:szCs w:val="16"/>
        <w:rtl w:val="0"/>
      </w:rPr>
      <w:t xml:space="preserve">OVERNOR</w:t>
      <w:tab/>
      <w:t xml:space="preserve">   </w:t>
    </w:r>
    <w:r w:rsidDel="00000000" w:rsidR="00000000" w:rsidRPr="00000000">
      <w:rPr>
        <w:rFonts w:ascii="Roboto" w:cs="Roboto" w:eastAsia="Roboto" w:hAnsi="Roboto"/>
        <w:smallCaps w:val="1"/>
        <w:color w:val="073763"/>
        <w:sz w:val="20"/>
        <w:szCs w:val="20"/>
        <w:rtl w:val="0"/>
      </w:rPr>
      <w:t xml:space="preserve">Annette Dunn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0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</wp:posOffset>
              </wp:positionH>
              <wp:positionV relativeFrom="paragraph">
                <wp:posOffset>0</wp:posOffset>
              </wp:positionV>
              <wp:extent cx="6911975" cy="47643"/>
              <wp:effectExtent b="0" l="0" r="0" t="0"/>
              <wp:wrapNone/>
              <wp:docPr id="105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</wp:posOffset>
              </wp:positionH>
              <wp:positionV relativeFrom="paragraph">
                <wp:posOffset>76</wp:posOffset>
              </wp:positionV>
              <wp:extent cx="6911975" cy="47643"/>
              <wp:effectExtent b="0" l="0" r="0" t="0"/>
              <wp:wrapNone/>
              <wp:docPr id="10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325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</wp:posOffset>
              </wp:positionH>
              <wp:positionV relativeFrom="paragraph">
                <wp:posOffset>76</wp:posOffset>
              </wp:positionV>
              <wp:extent cx="6911975" cy="47643"/>
              <wp:effectExtent b="0" l="0" r="0" t="0"/>
              <wp:wrapNone/>
              <wp:docPr id="10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1975" cy="47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0">
    <w:pPr>
      <w:tabs>
        <w:tab w:val="right" w:pos="10800"/>
      </w:tabs>
      <w:spacing w:line="240" w:lineRule="auto"/>
      <w:ind w:right="-1260"/>
      <w:rPr>
        <w:rFonts w:ascii="Balthazar" w:cs="Balthazar" w:eastAsia="Balthazar" w:hAnsi="Balthazar"/>
        <w:color w:val="00325f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073763"/>
        <w:sz w:val="20"/>
        <w:szCs w:val="20"/>
        <w:rtl w:val="0"/>
      </w:rPr>
      <w:t xml:space="preserve">A</w:t>
    </w:r>
    <w:r w:rsidDel="00000000" w:rsidR="00000000" w:rsidRPr="00000000">
      <w:rPr>
        <w:rFonts w:ascii="Roboto" w:cs="Roboto" w:eastAsia="Roboto" w:hAnsi="Roboto"/>
        <w:color w:val="073763"/>
        <w:sz w:val="16"/>
        <w:szCs w:val="16"/>
        <w:rtl w:val="0"/>
      </w:rPr>
      <w:t xml:space="preserve">DAM </w:t>
    </w:r>
    <w:r w:rsidDel="00000000" w:rsidR="00000000" w:rsidRPr="00000000">
      <w:rPr>
        <w:rFonts w:ascii="Roboto" w:cs="Roboto" w:eastAsia="Roboto" w:hAnsi="Roboto"/>
        <w:color w:val="073763"/>
        <w:sz w:val="20"/>
        <w:szCs w:val="20"/>
        <w:rtl w:val="0"/>
      </w:rPr>
      <w:t xml:space="preserve">G</w:t>
    </w:r>
    <w:r w:rsidDel="00000000" w:rsidR="00000000" w:rsidRPr="00000000">
      <w:rPr>
        <w:rFonts w:ascii="Roboto" w:cs="Roboto" w:eastAsia="Roboto" w:hAnsi="Roboto"/>
        <w:color w:val="073763"/>
        <w:sz w:val="16"/>
        <w:szCs w:val="16"/>
        <w:rtl w:val="0"/>
      </w:rPr>
      <w:t xml:space="preserve">REGG</w:t>
    </w:r>
    <w:r w:rsidDel="00000000" w:rsidR="00000000" w:rsidRPr="00000000">
      <w:rPr>
        <w:rFonts w:ascii="Roboto" w:cs="Roboto" w:eastAsia="Roboto" w:hAnsi="Roboto"/>
        <w:color w:val="073763"/>
        <w:sz w:val="20"/>
        <w:szCs w:val="20"/>
        <w:rtl w:val="0"/>
      </w:rPr>
      <w:t xml:space="preserve">,</w:t>
    </w:r>
    <w:r w:rsidDel="00000000" w:rsidR="00000000" w:rsidRPr="00000000">
      <w:rPr>
        <w:rFonts w:ascii="Roboto" w:cs="Roboto" w:eastAsia="Roboto" w:hAnsi="Roboto"/>
        <w:color w:val="073763"/>
        <w:sz w:val="16"/>
        <w:szCs w:val="16"/>
        <w:rtl w:val="0"/>
      </w:rPr>
      <w:t xml:space="preserve"> </w:t>
    </w:r>
    <w:r w:rsidDel="00000000" w:rsidR="00000000" w:rsidRPr="00000000">
      <w:rPr>
        <w:rFonts w:ascii="Roboto" w:cs="Roboto" w:eastAsia="Roboto" w:hAnsi="Roboto"/>
        <w:color w:val="073763"/>
        <w:sz w:val="20"/>
        <w:szCs w:val="20"/>
        <w:rtl w:val="0"/>
      </w:rPr>
      <w:t xml:space="preserve">L</w:t>
    </w:r>
    <w:r w:rsidDel="00000000" w:rsidR="00000000" w:rsidRPr="00000000">
      <w:rPr>
        <w:rFonts w:ascii="Roboto" w:cs="Roboto" w:eastAsia="Roboto" w:hAnsi="Roboto"/>
        <w:color w:val="073763"/>
        <w:sz w:val="16"/>
        <w:szCs w:val="16"/>
        <w:rtl w:val="0"/>
      </w:rPr>
      <w:t xml:space="preserve">T. </w:t>
    </w:r>
    <w:r w:rsidDel="00000000" w:rsidR="00000000" w:rsidRPr="00000000">
      <w:rPr>
        <w:rFonts w:ascii="Roboto" w:cs="Roboto" w:eastAsia="Roboto" w:hAnsi="Roboto"/>
        <w:color w:val="073763"/>
        <w:sz w:val="20"/>
        <w:szCs w:val="20"/>
        <w:rtl w:val="0"/>
      </w:rPr>
      <w:t xml:space="preserve">G</w:t>
    </w:r>
    <w:r w:rsidDel="00000000" w:rsidR="00000000" w:rsidRPr="00000000">
      <w:rPr>
        <w:rFonts w:ascii="Roboto" w:cs="Roboto" w:eastAsia="Roboto" w:hAnsi="Roboto"/>
        <w:color w:val="073763"/>
        <w:sz w:val="16"/>
        <w:szCs w:val="16"/>
        <w:rtl w:val="0"/>
      </w:rPr>
      <w:t xml:space="preserve">OVERNOR</w:t>
      <w:tab/>
    </w:r>
    <w:r w:rsidDel="00000000" w:rsidR="00000000" w:rsidRPr="00000000">
      <w:rPr>
        <w:rFonts w:ascii="Roboto" w:cs="Roboto" w:eastAsia="Roboto" w:hAnsi="Roboto"/>
        <w:smallCaps w:val="1"/>
        <w:color w:val="073763"/>
        <w:sz w:val="20"/>
        <w:szCs w:val="20"/>
        <w:rtl w:val="0"/>
      </w:rPr>
      <w:t xml:space="preserve">Chief Information Officer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9" Type="http://schemas.openxmlformats.org/officeDocument/2006/relationships/font" Target="fonts/Balthazar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2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image" Target="media/image21.png"/><Relationship Id="rId2" Type="http://schemas.openxmlformats.org/officeDocument/2006/relationships/image" Target="media/image22.png"/><Relationship Id="rId3" Type="http://schemas.openxmlformats.org/officeDocument/2006/relationships/image" Target="media/image24.png"/><Relationship Id="rId4" Type="http://schemas.openxmlformats.org/officeDocument/2006/relationships/image" Target="media/image2.png"/><Relationship Id="rId9" Type="http://schemas.openxmlformats.org/officeDocument/2006/relationships/image" Target="media/image11.png"/><Relationship Id="rId15" Type="http://schemas.openxmlformats.org/officeDocument/2006/relationships/image" Target="media/image35.png"/><Relationship Id="rId14" Type="http://schemas.openxmlformats.org/officeDocument/2006/relationships/image" Target="media/image10.png"/><Relationship Id="rId17" Type="http://schemas.openxmlformats.org/officeDocument/2006/relationships/hyperlink" Target="mailto:OCIOGRANTS@IOWA.GOV" TargetMode="External"/><Relationship Id="rId16" Type="http://schemas.openxmlformats.org/officeDocument/2006/relationships/image" Target="media/image36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1" Type="http://schemas.openxmlformats.org/officeDocument/2006/relationships/image" Target="media/image28.png"/><Relationship Id="rId10" Type="http://schemas.openxmlformats.org/officeDocument/2006/relationships/image" Target="media/image27.png"/><Relationship Id="rId13" Type="http://schemas.openxmlformats.org/officeDocument/2006/relationships/image" Target="media/image31.png"/><Relationship Id="rId12" Type="http://schemas.openxmlformats.org/officeDocument/2006/relationships/image" Target="media/image29.png"/><Relationship Id="rId1" Type="http://schemas.openxmlformats.org/officeDocument/2006/relationships/image" Target="media/image37.png"/><Relationship Id="rId2" Type="http://schemas.openxmlformats.org/officeDocument/2006/relationships/image" Target="media/image38.png"/><Relationship Id="rId3" Type="http://schemas.openxmlformats.org/officeDocument/2006/relationships/image" Target="media/image43.png"/><Relationship Id="rId4" Type="http://schemas.openxmlformats.org/officeDocument/2006/relationships/image" Target="media/image44.png"/><Relationship Id="rId9" Type="http://schemas.openxmlformats.org/officeDocument/2006/relationships/image" Target="media/image42.png"/><Relationship Id="rId15" Type="http://schemas.openxmlformats.org/officeDocument/2006/relationships/image" Target="media/image33.png"/><Relationship Id="rId14" Type="http://schemas.openxmlformats.org/officeDocument/2006/relationships/image" Target="media/image32.png"/><Relationship Id="rId17" Type="http://schemas.openxmlformats.org/officeDocument/2006/relationships/image" Target="media/image30.png"/><Relationship Id="rId16" Type="http://schemas.openxmlformats.org/officeDocument/2006/relationships/image" Target="media/image34.png"/><Relationship Id="rId5" Type="http://schemas.openxmlformats.org/officeDocument/2006/relationships/image" Target="media/image45.png"/><Relationship Id="rId6" Type="http://schemas.openxmlformats.org/officeDocument/2006/relationships/image" Target="media/image39.png"/><Relationship Id="rId18" Type="http://schemas.openxmlformats.org/officeDocument/2006/relationships/hyperlink" Target="mailto:OCIOGRANTS@IOWA.GOV" TargetMode="External"/><Relationship Id="rId7" Type="http://schemas.openxmlformats.org/officeDocument/2006/relationships/image" Target="media/image40.png"/><Relationship Id="rId8" Type="http://schemas.openxmlformats.org/officeDocument/2006/relationships/image" Target="media/image4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20.png"/><Relationship Id="rId3" Type="http://schemas.openxmlformats.org/officeDocument/2006/relationships/image" Target="media/image19.png"/><Relationship Id="rId4" Type="http://schemas.openxmlformats.org/officeDocument/2006/relationships/image" Target="media/image26.png"/><Relationship Id="rId11" Type="http://schemas.openxmlformats.org/officeDocument/2006/relationships/image" Target="media/image14.png"/><Relationship Id="rId10" Type="http://schemas.openxmlformats.org/officeDocument/2006/relationships/image" Target="media/image17.png"/><Relationship Id="rId12" Type="http://schemas.openxmlformats.org/officeDocument/2006/relationships/image" Target="media/image13.png"/><Relationship Id="rId9" Type="http://schemas.openxmlformats.org/officeDocument/2006/relationships/image" Target="media/image18.png"/><Relationship Id="rId5" Type="http://schemas.openxmlformats.org/officeDocument/2006/relationships/image" Target="media/image25.png"/><Relationship Id="rId6" Type="http://schemas.openxmlformats.org/officeDocument/2006/relationships/image" Target="media/image23.png"/><Relationship Id="rId7" Type="http://schemas.openxmlformats.org/officeDocument/2006/relationships/image" Target="media/image16.png"/><Relationship Id="rId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CUEu/FhcdD0tUBBpa9z+umA0oQ==">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